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1" w:rsidRPr="009741EC" w:rsidRDefault="00CB7C21" w:rsidP="00CB7C21">
      <w:pPr>
        <w:jc w:val="center"/>
        <w:rPr>
          <w:rFonts w:ascii="Calibri" w:hAnsi="Calibri" w:cs="Calibri"/>
          <w:b/>
          <w:sz w:val="28"/>
          <w:szCs w:val="32"/>
        </w:rPr>
      </w:pPr>
      <w:r w:rsidRPr="009741EC">
        <w:rPr>
          <w:rFonts w:ascii="Calibri" w:hAnsi="Calibri" w:cs="Calibri"/>
          <w:b/>
          <w:sz w:val="28"/>
          <w:szCs w:val="32"/>
        </w:rPr>
        <w:t>PLAN NADZORU PEDAGOGICZNEGO</w:t>
      </w:r>
    </w:p>
    <w:p w:rsidR="00CB7C21" w:rsidRDefault="00CB7C21" w:rsidP="00CB7C21">
      <w:pPr>
        <w:jc w:val="center"/>
        <w:rPr>
          <w:rFonts w:ascii="Calibri" w:hAnsi="Calibri" w:cs="Calibri"/>
          <w:b/>
          <w:sz w:val="28"/>
          <w:szCs w:val="32"/>
        </w:rPr>
      </w:pPr>
      <w:r w:rsidRPr="009741EC">
        <w:rPr>
          <w:rFonts w:ascii="Calibri" w:hAnsi="Calibri" w:cs="Calibri"/>
          <w:b/>
          <w:sz w:val="28"/>
          <w:szCs w:val="32"/>
        </w:rPr>
        <w:t xml:space="preserve">DYREKTORA </w:t>
      </w:r>
      <w:r>
        <w:rPr>
          <w:rFonts w:ascii="Calibri" w:hAnsi="Calibri" w:cs="Calibri"/>
          <w:b/>
          <w:sz w:val="28"/>
          <w:szCs w:val="32"/>
        </w:rPr>
        <w:t xml:space="preserve">SZKOŁY PODSTAWOWEJ </w:t>
      </w:r>
      <w:r w:rsidR="006D5A23">
        <w:rPr>
          <w:rFonts w:ascii="Calibri" w:hAnsi="Calibri" w:cs="Calibri"/>
          <w:b/>
          <w:sz w:val="28"/>
          <w:szCs w:val="32"/>
        </w:rPr>
        <w:t xml:space="preserve">IM. STANISŁAWY GRELLI </w:t>
      </w:r>
    </w:p>
    <w:p w:rsidR="00CB7C21" w:rsidRPr="009741EC" w:rsidRDefault="00CB7C21" w:rsidP="00CB7C21">
      <w:pPr>
        <w:jc w:val="center"/>
        <w:rPr>
          <w:rFonts w:ascii="Calibri" w:hAnsi="Calibri" w:cs="Calibri"/>
          <w:b/>
          <w:sz w:val="28"/>
          <w:szCs w:val="32"/>
        </w:rPr>
      </w:pPr>
      <w:r w:rsidRPr="009741EC">
        <w:rPr>
          <w:rFonts w:ascii="Calibri" w:hAnsi="Calibri" w:cs="Calibri"/>
          <w:b/>
          <w:sz w:val="28"/>
          <w:szCs w:val="32"/>
        </w:rPr>
        <w:t>w</w:t>
      </w:r>
      <w:r w:rsidR="006D5A23">
        <w:rPr>
          <w:rFonts w:ascii="Calibri" w:hAnsi="Calibri" w:cs="Calibri"/>
          <w:b/>
          <w:sz w:val="28"/>
          <w:szCs w:val="32"/>
        </w:rPr>
        <w:t>e Wrocance</w:t>
      </w:r>
    </w:p>
    <w:p w:rsidR="00CB7C21" w:rsidRDefault="00CB7C21" w:rsidP="00CB7C21">
      <w:pPr>
        <w:jc w:val="center"/>
        <w:rPr>
          <w:rFonts w:ascii="Calibri" w:hAnsi="Calibri" w:cs="Calibri"/>
          <w:b/>
          <w:sz w:val="28"/>
          <w:szCs w:val="32"/>
        </w:rPr>
      </w:pPr>
      <w:r w:rsidRPr="009741EC">
        <w:rPr>
          <w:rFonts w:ascii="Calibri" w:hAnsi="Calibri" w:cs="Calibri"/>
          <w:b/>
          <w:sz w:val="28"/>
          <w:szCs w:val="32"/>
        </w:rPr>
        <w:t>NA ROK SZKOLNY 2017/2018</w:t>
      </w:r>
    </w:p>
    <w:p w:rsidR="00BD26DA" w:rsidRPr="009741EC" w:rsidRDefault="00BD26DA" w:rsidP="00CB7C21">
      <w:pPr>
        <w:jc w:val="center"/>
        <w:rPr>
          <w:rFonts w:ascii="Calibri" w:hAnsi="Calibri" w:cs="Calibri"/>
          <w:b/>
          <w:sz w:val="28"/>
          <w:szCs w:val="32"/>
        </w:rPr>
      </w:pPr>
    </w:p>
    <w:p w:rsidR="00BD26DA" w:rsidRPr="003F63C2" w:rsidRDefault="00BD26DA" w:rsidP="00BD26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Opracował</w:t>
      </w:r>
      <w:r w:rsidR="00E3289A">
        <w:rPr>
          <w:rFonts w:ascii="Calibri" w:hAnsi="Calibri" w:cs="Calibri"/>
        </w:rPr>
        <w:t>a</w:t>
      </w:r>
      <w:r w:rsidRPr="003F63C2">
        <w:rPr>
          <w:rFonts w:ascii="Calibri" w:hAnsi="Calibri" w:cs="Calibri"/>
        </w:rPr>
        <w:t xml:space="preserve">: </w:t>
      </w:r>
      <w:r w:rsidR="00D641E1">
        <w:rPr>
          <w:rFonts w:ascii="Calibri" w:hAnsi="Calibri" w:cs="Calibri"/>
        </w:rPr>
        <w:t>Małgorzata Baran</w:t>
      </w:r>
    </w:p>
    <w:p w:rsidR="00BD26DA" w:rsidRPr="003F63C2" w:rsidRDefault="00BD26DA" w:rsidP="00BD26DA">
      <w:pPr>
        <w:rPr>
          <w:rFonts w:ascii="Calibri" w:hAnsi="Calibri" w:cs="Calibri"/>
        </w:rPr>
      </w:pPr>
      <w:r w:rsidRPr="003F63C2">
        <w:rPr>
          <w:rFonts w:ascii="Calibri" w:hAnsi="Calibri" w:cs="Calibri"/>
        </w:rPr>
        <w:t xml:space="preserve">Zapoznano Radę Pedagogiczną w dniu </w:t>
      </w:r>
      <w:r w:rsidR="00E3289A">
        <w:rPr>
          <w:rFonts w:ascii="Calibri" w:hAnsi="Calibri" w:cs="Calibri"/>
        </w:rPr>
        <w:t>11 września 2017</w:t>
      </w:r>
    </w:p>
    <w:p w:rsidR="006407A7" w:rsidRPr="00CB7C21" w:rsidRDefault="006407A7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CB7C21" w:rsidRDefault="00CB7C21" w:rsidP="00CB7C2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Podstawa prawna: </w:t>
      </w:r>
    </w:p>
    <w:p w:rsidR="00CB7C21" w:rsidRPr="00CB7C21" w:rsidRDefault="00CB7C21" w:rsidP="00CB7C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b/>
        </w:rPr>
      </w:pPr>
      <w:r w:rsidRPr="00CB7C21">
        <w:rPr>
          <w:rFonts w:ascii="Calibri" w:hAnsi="Calibri" w:cs="Calibri"/>
        </w:rPr>
        <w:t>Ustawa z 14 grudnia 2016 r. – Prawo oświatowe (Dz.U. z 2017 r. poz. 59) - art. 68 ust. 1 pkt 2.</w:t>
      </w:r>
    </w:p>
    <w:p w:rsidR="00375343" w:rsidRPr="003F63C2" w:rsidRDefault="00375343" w:rsidP="00375343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F63C2">
        <w:rPr>
          <w:rFonts w:ascii="Calibri" w:eastAsia="Times New Roman" w:hAnsi="Calibri" w:cs="Calibri"/>
          <w:lang w:eastAsia="pl-PL"/>
        </w:rPr>
        <w:t xml:space="preserve">Rozporządzenie Ministra Edukacji Narodowej z </w:t>
      </w:r>
      <w:r>
        <w:rPr>
          <w:rFonts w:ascii="Calibri" w:eastAsia="Times New Roman" w:hAnsi="Calibri" w:cs="Calibri"/>
          <w:lang w:eastAsia="pl-PL"/>
        </w:rPr>
        <w:t>25 sierpnia 2017 r.</w:t>
      </w:r>
      <w:r w:rsidRPr="003F63C2">
        <w:rPr>
          <w:rFonts w:ascii="Calibri" w:eastAsia="Times New Roman" w:hAnsi="Calibri" w:cs="Calibri"/>
          <w:lang w:eastAsia="pl-PL"/>
        </w:rPr>
        <w:t xml:space="preserve"> w sprawie nadzoru pedagogicznego (Dz.U. z 2017 r. </w:t>
      </w:r>
      <w:r>
        <w:rPr>
          <w:rFonts w:ascii="Calibri" w:eastAsia="Times New Roman" w:hAnsi="Calibri" w:cs="Calibri"/>
          <w:lang w:eastAsia="pl-PL"/>
        </w:rPr>
        <w:t>poz. 1658)</w:t>
      </w:r>
    </w:p>
    <w:p w:rsidR="00375343" w:rsidRPr="003F63C2" w:rsidRDefault="00375343" w:rsidP="00375343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F63C2">
        <w:rPr>
          <w:rFonts w:ascii="Calibri" w:eastAsia="Times New Roman" w:hAnsi="Calibri" w:cs="Calibri"/>
          <w:lang w:eastAsia="pl-PL"/>
        </w:rPr>
        <w:t xml:space="preserve">Rozporządzenie Ministra Edukacji Narodowej z </w:t>
      </w:r>
      <w:r>
        <w:rPr>
          <w:rFonts w:ascii="Calibri" w:eastAsia="Times New Roman" w:hAnsi="Calibri" w:cs="Calibri"/>
          <w:lang w:eastAsia="pl-PL"/>
        </w:rPr>
        <w:t>11 sierpnia 2017 r.</w:t>
      </w:r>
      <w:r w:rsidRPr="003F63C2">
        <w:rPr>
          <w:rFonts w:ascii="Calibri" w:eastAsia="Times New Roman" w:hAnsi="Calibri" w:cs="Calibri"/>
          <w:lang w:eastAsia="pl-PL"/>
        </w:rPr>
        <w:t xml:space="preserve"> w sprawie wymagań wobec szkół i placówek (Dz.U. z 2017 r. </w:t>
      </w:r>
      <w:r>
        <w:rPr>
          <w:rFonts w:ascii="Calibri" w:eastAsia="Times New Roman" w:hAnsi="Calibri" w:cs="Calibri"/>
          <w:lang w:eastAsia="pl-PL"/>
        </w:rPr>
        <w:t>poz. 1611</w:t>
      </w:r>
      <w:r w:rsidRPr="003F63C2">
        <w:rPr>
          <w:rFonts w:ascii="Calibri" w:eastAsia="Times New Roman" w:hAnsi="Calibri" w:cs="Calibri"/>
          <w:lang w:eastAsia="pl-PL"/>
        </w:rPr>
        <w:t xml:space="preserve">). </w:t>
      </w:r>
    </w:p>
    <w:p w:rsidR="00BE6F72" w:rsidRPr="00CB7C21" w:rsidRDefault="00BE6F72" w:rsidP="00943EC0">
      <w:pPr>
        <w:pStyle w:val="Default"/>
        <w:ind w:left="360"/>
        <w:rPr>
          <w:rFonts w:asciiTheme="minorHAnsi" w:hAnsiTheme="minorHAnsi" w:cstheme="minorHAnsi"/>
        </w:rPr>
      </w:pPr>
    </w:p>
    <w:p w:rsidR="00943EC0" w:rsidRPr="00CB7C21" w:rsidRDefault="00943EC0" w:rsidP="00CB7C21">
      <w:pPr>
        <w:pStyle w:val="Default"/>
        <w:rPr>
          <w:rFonts w:asciiTheme="minorHAnsi" w:hAnsiTheme="minorHAnsi" w:cstheme="minorHAnsi"/>
          <w:b/>
        </w:rPr>
      </w:pPr>
      <w:r w:rsidRPr="00CB7C21">
        <w:rPr>
          <w:rFonts w:asciiTheme="minorHAnsi" w:hAnsiTheme="minorHAnsi" w:cstheme="minorHAnsi"/>
          <w:b/>
        </w:rPr>
        <w:t>Ponadto uwzględniono:</w:t>
      </w:r>
    </w:p>
    <w:p w:rsidR="005F706C" w:rsidRPr="00CB7C21" w:rsidRDefault="005F706C" w:rsidP="00CB7C2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CB7C21">
        <w:rPr>
          <w:rFonts w:asciiTheme="minorHAnsi" w:hAnsiTheme="minorHAnsi" w:cstheme="minorHAnsi"/>
          <w:sz w:val="22"/>
        </w:rPr>
        <w:t xml:space="preserve">Podstawowe kierunki realizacji polityki oświatowej państwa w roku szkolnym 2017/2018 </w:t>
      </w:r>
    </w:p>
    <w:p w:rsidR="00CB7C21" w:rsidRDefault="00FF7E85" w:rsidP="00C0768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CB7C21">
        <w:rPr>
          <w:rFonts w:asciiTheme="minorHAnsi" w:hAnsiTheme="minorHAnsi" w:cstheme="minorHAnsi"/>
          <w:sz w:val="22"/>
        </w:rPr>
        <w:t>Plan nadzoru pedagogicznego kuratora oświaty dla woj</w:t>
      </w:r>
      <w:r w:rsidR="00CB7C21">
        <w:rPr>
          <w:rFonts w:asciiTheme="minorHAnsi" w:hAnsiTheme="minorHAnsi" w:cstheme="minorHAnsi"/>
          <w:sz w:val="22"/>
        </w:rPr>
        <w:t>ewództwa na rok szk. 2017/2018</w:t>
      </w:r>
    </w:p>
    <w:p w:rsidR="005A699A" w:rsidRPr="00CB7C21" w:rsidRDefault="005A699A" w:rsidP="00CB7C2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CB7C21">
        <w:rPr>
          <w:rFonts w:asciiTheme="minorHAnsi" w:hAnsiTheme="minorHAnsi" w:cstheme="minorHAnsi"/>
          <w:sz w:val="22"/>
        </w:rPr>
        <w:t>Wnioski z nadzoru pedagogicznego dyrektora sprawowanego w roku szk. 2016/2017 oraz sposób ich wykorzystania ustalony przez radę pedagogiczną</w:t>
      </w:r>
    </w:p>
    <w:p w:rsidR="00372900" w:rsidRPr="00CB7C21" w:rsidRDefault="00214894" w:rsidP="00CB7C2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CB7C21">
        <w:rPr>
          <w:rFonts w:asciiTheme="minorHAnsi" w:hAnsiTheme="minorHAnsi" w:cstheme="minorHAnsi"/>
          <w:sz w:val="22"/>
        </w:rPr>
        <w:t>Wnioski i skargi wniesione do dyrektora w roku szk. 2016/2017 przez rodziców</w:t>
      </w:r>
      <w:r w:rsidR="005A699A" w:rsidRPr="00CB7C21">
        <w:rPr>
          <w:rFonts w:asciiTheme="minorHAnsi" w:hAnsiTheme="minorHAnsi" w:cstheme="minorHAnsi"/>
          <w:sz w:val="22"/>
        </w:rPr>
        <w:t xml:space="preserve"> i/lub</w:t>
      </w:r>
      <w:r w:rsidR="005D5EAA" w:rsidRPr="00CB7C21">
        <w:rPr>
          <w:rFonts w:asciiTheme="minorHAnsi" w:hAnsiTheme="minorHAnsi" w:cstheme="minorHAnsi"/>
          <w:sz w:val="22"/>
        </w:rPr>
        <w:t xml:space="preserve"> </w:t>
      </w:r>
      <w:r w:rsidRPr="00CB7C21">
        <w:rPr>
          <w:rFonts w:asciiTheme="minorHAnsi" w:hAnsiTheme="minorHAnsi" w:cstheme="minorHAnsi"/>
          <w:sz w:val="22"/>
        </w:rPr>
        <w:t>organy szkoły</w:t>
      </w:r>
    </w:p>
    <w:p w:rsidR="004C3820" w:rsidRDefault="004C3820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eastAsia="Arial" w:cstheme="minorHAnsi"/>
          <w:b/>
          <w:bCs/>
          <w:color w:val="000000"/>
          <w:szCs w:val="24"/>
        </w:rPr>
      </w:pPr>
    </w:p>
    <w:p w:rsidR="006D5A23" w:rsidRDefault="006D5A23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eastAsia="Arial" w:cstheme="minorHAnsi"/>
          <w:b/>
          <w:bCs/>
          <w:color w:val="000000"/>
          <w:szCs w:val="24"/>
        </w:rPr>
      </w:pPr>
    </w:p>
    <w:p w:rsidR="006D5A23" w:rsidRDefault="006D5A23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eastAsia="Arial" w:cstheme="minorHAnsi"/>
          <w:b/>
          <w:bCs/>
          <w:color w:val="000000"/>
          <w:szCs w:val="24"/>
        </w:rPr>
      </w:pPr>
    </w:p>
    <w:p w:rsidR="006D5A23" w:rsidRPr="00CB7C21" w:rsidRDefault="006D5A23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eastAsia="Arial" w:cstheme="minorHAnsi"/>
          <w:b/>
          <w:bCs/>
          <w:color w:val="000000"/>
          <w:szCs w:val="24"/>
        </w:rPr>
      </w:pPr>
    </w:p>
    <w:p w:rsidR="00CB7C21" w:rsidRPr="006D5A23" w:rsidRDefault="00CB7C21" w:rsidP="006D5A23">
      <w:pPr>
        <w:pStyle w:val="Nagwek2"/>
        <w:keepLines w:val="0"/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snapToGrid w:val="0"/>
        <w:spacing w:before="0" w:line="240" w:lineRule="auto"/>
        <w:jc w:val="center"/>
        <w:rPr>
          <w:rFonts w:asciiTheme="minorHAnsi" w:eastAsia="Arial" w:hAnsiTheme="minorHAnsi" w:cstheme="minorHAnsi"/>
          <w:color w:val="000000"/>
          <w:sz w:val="36"/>
          <w:szCs w:val="24"/>
        </w:rPr>
      </w:pPr>
      <w:r w:rsidRPr="006D5A23">
        <w:rPr>
          <w:rFonts w:asciiTheme="minorHAnsi" w:eastAsia="Arial" w:hAnsiTheme="minorHAnsi" w:cstheme="minorHAnsi"/>
          <w:color w:val="000000"/>
          <w:sz w:val="36"/>
          <w:szCs w:val="24"/>
        </w:rPr>
        <w:lastRenderedPageBreak/>
        <w:t>EWALUACJA WEWNĘTRZNA</w:t>
      </w:r>
    </w:p>
    <w:tbl>
      <w:tblPr>
        <w:tblW w:w="145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3828"/>
        <w:gridCol w:w="1134"/>
        <w:gridCol w:w="2551"/>
        <w:gridCol w:w="4678"/>
        <w:gridCol w:w="142"/>
      </w:tblGrid>
      <w:tr w:rsidR="00CB7C21" w:rsidRPr="00CB7C21" w:rsidTr="006D5A23"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B7C21" w:rsidRPr="00CB7C21" w:rsidRDefault="00CB7C21" w:rsidP="00CB7C21">
            <w:pPr>
              <w:autoSpaceDE w:val="0"/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</w:rPr>
              <w:t>Cel</w:t>
            </w:r>
            <w:r w:rsidRPr="00CB7C21">
              <w:rPr>
                <w:rFonts w:eastAsia="Verdana" w:cstheme="minorHAnsi"/>
                <w:b/>
                <w:color w:val="000000"/>
                <w:sz w:val="24"/>
                <w:szCs w:val="24"/>
              </w:rPr>
              <w:t xml:space="preserve"> Tematyka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CB7C21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Przedmiot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ewaluacji Zadanie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B7C21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Termin przeprowadzenia ewaluacji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B7C21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Osoba odpowiedzialna za realizację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B7C21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Źródło wiedzy Narzędzia</w:t>
            </w:r>
          </w:p>
        </w:tc>
      </w:tr>
      <w:tr w:rsidR="00CB7C21" w:rsidRPr="00CB7C21" w:rsidTr="006D5A23">
        <w:trPr>
          <w:gridAfter w:val="1"/>
          <w:wAfter w:w="142" w:type="dxa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Wdrożenie nowej podstawy programowej kształcenia ogólnego (kl. I, IV i VII).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1. Rozpoznanie potrzeb nauczycieli w zakresie realizacji nowej podstawy programowej – opracowanie danych zbiorczych.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2. Rozpoznanie potrzeb szkoły w zakresie „Warunków i sposobu realizacji podstawy programowej” – opracowanie danych zbiorczych.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i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 xml:space="preserve">3. Analiza planów dydaktycznych nauczycieli </w:t>
            </w:r>
            <w:r w:rsidRPr="00CB7C21">
              <w:rPr>
                <w:rFonts w:asciiTheme="minorHAnsi" w:eastAsia="URWClassicoTOT-Reg-Identity-H" w:hAnsiTheme="minorHAnsi" w:cstheme="minorHAnsi"/>
                <w:i/>
                <w:color w:val="000000"/>
                <w:szCs w:val="24"/>
              </w:rPr>
              <w:t>(</w:t>
            </w:r>
            <w:r w:rsidRPr="00CB7C21">
              <w:rPr>
                <w:rFonts w:asciiTheme="minorHAnsi" w:hAnsiTheme="minorHAnsi" w:cstheme="minorHAnsi"/>
                <w:i/>
                <w:color w:val="000000"/>
                <w:szCs w:val="24"/>
              </w:rPr>
              <w:t>czy uwzględniają cele, treści zawarte w programach nauczania oraz warunki i sposoby realizacji podstawy programowej</w:t>
            </w:r>
            <w:r w:rsidRPr="00CB7C21">
              <w:rPr>
                <w:rFonts w:asciiTheme="minorHAnsi" w:eastAsia="URWClassicoTOT-Reg-Identity-H" w:hAnsiTheme="minorHAnsi" w:cstheme="minorHAnsi"/>
                <w:i/>
                <w:color w:val="000000"/>
                <w:szCs w:val="24"/>
              </w:rPr>
              <w:t xml:space="preserve">) </w:t>
            </w: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– opracowanie danych zbiorczych</w:t>
            </w:r>
            <w:r w:rsidRPr="00CB7C21">
              <w:rPr>
                <w:rFonts w:asciiTheme="minorHAnsi" w:eastAsia="URWClassicoTOT-Reg-Identity-H" w:hAnsiTheme="minorHAnsi" w:cstheme="minorHAnsi"/>
                <w:i/>
                <w:color w:val="000000"/>
                <w:szCs w:val="24"/>
              </w:rPr>
              <w:t xml:space="preserve">. </w:t>
            </w:r>
          </w:p>
          <w:p w:rsidR="00CB7C21" w:rsidRPr="00CB7C21" w:rsidRDefault="00CB7C21" w:rsidP="00CB7C21">
            <w:pPr>
              <w:pStyle w:val="Zawartotabeli"/>
              <w:widowControl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widowControl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 xml:space="preserve">4. Dokumentowanie realizowanych  zajęć </w:t>
            </w:r>
            <w:r w:rsidRPr="00CB7C21">
              <w:rPr>
                <w:rFonts w:asciiTheme="minorHAnsi" w:eastAsia="URWClassicoTOT-Reg-Identity-H" w:hAnsiTheme="minorHAnsi" w:cstheme="minorHAnsi"/>
                <w:i/>
                <w:color w:val="000000"/>
                <w:szCs w:val="24"/>
              </w:rPr>
              <w:t>(czy dokumentacja potwierdza realizację programów nauczania i planów pracy, w tym terminy realizacji</w:t>
            </w: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) – opracowanie danych zbiorczych.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lastRenderedPageBreak/>
              <w:t xml:space="preserve">6. Badanie wypełnienia „Warunków i sposobu realizacji podstawy programowej”.  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6. Badanie osiągnięć edukacyjnych uczniów – opracowanie danych zbiorczych.</w:t>
            </w: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URWClassicoTOT-Reg-Identity-H" w:hAnsiTheme="minorHAnsi" w:cstheme="minorHAnsi"/>
                <w:color w:val="000000"/>
                <w:szCs w:val="24"/>
              </w:rPr>
              <w:t>7. Analiza wszystkich zgromadzonych danych, opracowanie raportu z ewaluacji oraz wniosków i rekomendacji.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IX- X 2017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IX-X 2017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IX- X 2017</w:t>
            </w:r>
          </w:p>
          <w:p w:rsidR="00E3289A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 2018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V 2018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V 2018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VI 2018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Wicedyrektor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wicedyrektor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wicedyrektor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Dyrektor, wicedyrektor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 xml:space="preserve">B. Szarek, J.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Patla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br/>
              <w:t>E. Głód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A.Zyzańska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, E. Głód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Dyrektor, wicedyrektor</w:t>
            </w:r>
          </w:p>
          <w:p w:rsidR="00E3289A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E3289A" w:rsidRPr="00CB7C21" w:rsidRDefault="00E3289A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Ankieta dla nauczycieli, rozmowy. Obserwacje.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>Ogląd warunków realizacji nowej podstawy programowej. Ankieta dla nauczycieli.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Plany pracy dydaktycznej. Zasoby pomocy dydaktycznych i wyposażenia. 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>Dzienniki lekcyjne i plany pracy dydaktycznej - analiza porównawcza treści zapisów.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Dzienniki lekcyjne i plany pracy dydaktycznej - analiza porównawcza treści zapisów. Rozmowy z nauczycielami. </w:t>
            </w:r>
          </w:p>
          <w:p w:rsid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>Testy kompetencyjne. Analiza wyników klasyfikacji śródrocznej i osiągnięć uczniów</w:t>
            </w: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fldChar w:fldCharType="begin"/>
            </w: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instrText xml:space="preserve"> LISTNUM </w:instrText>
            </w: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fldChar w:fldCharType="end"/>
            </w: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we współzawodnictwie przedmiotowym.</w:t>
            </w: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:rsidR="00CB7C21" w:rsidRPr="00CB7C21" w:rsidRDefault="00CB7C21" w:rsidP="00CB7C2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Cs/>
                <w:color w:val="000000"/>
                <w:szCs w:val="24"/>
              </w:rPr>
              <w:t>Dane zbiorcze opracowane przez poszczególne osoby i zespoły.</w:t>
            </w:r>
          </w:p>
        </w:tc>
      </w:tr>
    </w:tbl>
    <w:p w:rsidR="00B007E9" w:rsidRPr="00CB7C21" w:rsidRDefault="00B007E9" w:rsidP="00692217">
      <w:pPr>
        <w:pStyle w:val="Zawartotabeli"/>
        <w:rPr>
          <w:rFonts w:asciiTheme="minorHAnsi" w:eastAsia="URWClassicoTOT-Reg-Identity-H" w:hAnsiTheme="minorHAnsi" w:cstheme="minorHAnsi"/>
          <w:color w:val="000000"/>
          <w:szCs w:val="24"/>
        </w:rPr>
      </w:pPr>
    </w:p>
    <w:p w:rsidR="00BD26DA" w:rsidRDefault="00BD26DA" w:rsidP="004C3820">
      <w:pPr>
        <w:pStyle w:val="Tekstpodstawowy"/>
        <w:spacing w:after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D26DA" w:rsidRDefault="00BD26DA" w:rsidP="006D5A23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</w:p>
    <w:p w:rsidR="00E3289A" w:rsidRDefault="00E3289A" w:rsidP="006D5A23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</w:p>
    <w:p w:rsidR="00E3289A" w:rsidRDefault="00E3289A" w:rsidP="006D5A23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</w:p>
    <w:p w:rsidR="00E3289A" w:rsidRPr="006D5A23" w:rsidRDefault="00E3289A" w:rsidP="006D5A23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</w:p>
    <w:p w:rsidR="004C3820" w:rsidRPr="006D5A23" w:rsidRDefault="00BD26DA" w:rsidP="006D5A23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  <w:r w:rsidRPr="006D5A23">
        <w:rPr>
          <w:rFonts w:asciiTheme="minorHAnsi" w:hAnsiTheme="minorHAnsi" w:cstheme="minorHAnsi"/>
          <w:b/>
          <w:bCs/>
          <w:color w:val="000000"/>
          <w:sz w:val="36"/>
          <w:szCs w:val="24"/>
        </w:rPr>
        <w:lastRenderedPageBreak/>
        <w:t>K</w:t>
      </w:r>
      <w:r w:rsidR="00CB7C21" w:rsidRPr="006D5A23">
        <w:rPr>
          <w:rFonts w:asciiTheme="minorHAnsi" w:hAnsiTheme="minorHAnsi" w:cstheme="minorHAnsi"/>
          <w:b/>
          <w:bCs/>
          <w:color w:val="000000"/>
          <w:sz w:val="36"/>
          <w:szCs w:val="24"/>
        </w:rPr>
        <w:t>ONTROLA PRZESTRZEGANIA PRZEPISÓW PRAWA OŚWIATOWEGO I STATUTOWEGO PRZEZ NAUCZYCIELI</w:t>
      </w:r>
    </w:p>
    <w:tbl>
      <w:tblPr>
        <w:tblW w:w="99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980"/>
        <w:gridCol w:w="1448"/>
      </w:tblGrid>
      <w:tr w:rsidR="004C3820" w:rsidRPr="00CB7C21" w:rsidTr="006D5A23">
        <w:trPr>
          <w:jc w:val="center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L</w:t>
            </w:r>
            <w:r w:rsidR="004C3820"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p.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4C3820" w:rsidP="004C38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Tematyka kontroli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4C3820" w:rsidP="004C38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Terminy kontroli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4C3820" w:rsidP="004C38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Uwagi</w:t>
            </w:r>
          </w:p>
        </w:tc>
      </w:tr>
      <w:tr w:rsidR="004C3820" w:rsidRPr="00CB7C21" w:rsidTr="006D5A23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4C3820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1.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4C3820" w:rsidP="004C3820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Prawidłowość i systematyczność wypełniania dziennika lekcyjnego.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C93633" w:rsidP="00C9363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2 x rok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820" w:rsidRPr="00CB7C21" w:rsidRDefault="00CB7C21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Dotyczy każdego nauczyciela</w:t>
            </w:r>
          </w:p>
        </w:tc>
      </w:tr>
      <w:tr w:rsidR="004C3820" w:rsidRPr="00CB7C21" w:rsidTr="006D5A23">
        <w:trPr>
          <w:trHeight w:val="835"/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4C3820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2.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560B06" w:rsidP="00560B06">
            <w:pPr>
              <w:pStyle w:val="NormalnyWeb"/>
              <w:snapToGrid w:val="0"/>
              <w:spacing w:before="0" w:after="0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Prawidłowość realizacji zadań w zakresie organizacji kształcenia uczniów niepełnosprawnych.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541DF7" w:rsidP="00541DF7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IX a następnie wg n</w:t>
            </w:r>
            <w:r w:rsidR="004C3820" w:rsidRPr="00CB7C21">
              <w:rPr>
                <w:rFonts w:asciiTheme="minorHAnsi" w:hAnsiTheme="minorHAnsi" w:cstheme="minorHAnsi"/>
                <w:color w:val="000000"/>
                <w:szCs w:val="24"/>
              </w:rPr>
              <w:t>owych zgłoszeń.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06" w:rsidRPr="00CB7C21" w:rsidRDefault="00346D4E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Dla</w:t>
            </w:r>
            <w:r w:rsid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 każdego ucznia z orzeczeniem</w:t>
            </w:r>
          </w:p>
        </w:tc>
      </w:tr>
      <w:tr w:rsidR="00560B06" w:rsidRPr="00CB7C21" w:rsidTr="006D5A23">
        <w:trPr>
          <w:trHeight w:val="835"/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60B06" w:rsidRPr="00CB7C21" w:rsidRDefault="00560B06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3.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</w:tcPr>
          <w:p w:rsidR="00560B06" w:rsidRPr="00CB7C21" w:rsidRDefault="00560B06" w:rsidP="00560B06">
            <w:pPr>
              <w:pStyle w:val="NormalnyWeb"/>
              <w:snapToGrid w:val="0"/>
              <w:spacing w:before="0" w:after="0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t>Organizacja pomocy psychologiczno-pedagogicznej dla ucznió</w:t>
            </w: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fldChar w:fldCharType="begin"/>
            </w: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instrText xml:space="preserve"> LISTNUM </w:instrText>
            </w: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fldChar w:fldCharType="end"/>
            </w:r>
            <w:r w:rsidRPr="00CB7C21">
              <w:rPr>
                <w:rFonts w:asciiTheme="minorHAnsi" w:eastAsia="Arial" w:hAnsiTheme="minorHAnsi" w:cstheme="minorHAnsi"/>
                <w:color w:val="000000"/>
                <w:szCs w:val="24"/>
              </w:rPr>
              <w:t>w na podstawie opinii poradni.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560B06" w:rsidRPr="00CB7C21" w:rsidRDefault="00560B06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IX a następnie wg nowych zgłoszeń.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06" w:rsidRPr="00CB7C21" w:rsidRDefault="00346D4E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Dla</w:t>
            </w:r>
            <w:r w:rsidR="00C93633"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 każdego ucznia z opinią</w:t>
            </w:r>
            <w:r w:rsidR="00105966"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 poradni</w:t>
            </w:r>
          </w:p>
        </w:tc>
      </w:tr>
      <w:tr w:rsidR="006811D0" w:rsidRPr="00CB7C21" w:rsidTr="006D5A23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811D0" w:rsidRPr="00CB7C21" w:rsidRDefault="00011304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4</w:t>
            </w:r>
            <w:r w:rsidR="006811D0"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</w:tcPr>
          <w:p w:rsidR="006811D0" w:rsidRPr="00CB7C21" w:rsidRDefault="006811D0" w:rsidP="00BB1A1C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Przestrzeganie szkolnych zasad współpracy z rodzicami.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6811D0" w:rsidRPr="00CB7C21" w:rsidRDefault="006811D0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1 x semestr</w:t>
            </w:r>
          </w:p>
          <w:p w:rsidR="006811D0" w:rsidRPr="00CB7C21" w:rsidRDefault="006811D0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1D0" w:rsidRPr="00CB7C21" w:rsidRDefault="00011304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Dotyczy wybranych </w:t>
            </w:r>
            <w:r w:rsidR="00CB7C21">
              <w:rPr>
                <w:rFonts w:asciiTheme="minorHAnsi" w:hAnsiTheme="minorHAnsi" w:cstheme="minorHAnsi"/>
                <w:color w:val="000000"/>
                <w:szCs w:val="24"/>
              </w:rPr>
              <w:t>nauczycieli wg odrębnego wykazu</w:t>
            </w:r>
          </w:p>
        </w:tc>
      </w:tr>
      <w:tr w:rsidR="004C3820" w:rsidRPr="00CB7C21" w:rsidTr="006D5A23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011304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5</w:t>
            </w:r>
            <w:r w:rsidR="004C3820"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4C3820" w:rsidP="004C3820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Realizacja klasowych programów wychowawczych.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C93633" w:rsidP="00C9363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4C3820"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 x semestr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820" w:rsidRPr="00CB7C21" w:rsidRDefault="00CB7C21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Dotyczy każdego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wychowawcY</w:t>
            </w:r>
            <w:proofErr w:type="spellEnd"/>
          </w:p>
        </w:tc>
      </w:tr>
    </w:tbl>
    <w:p w:rsidR="00B97F57" w:rsidRPr="00CB7C21" w:rsidRDefault="00B97F57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cstheme="minorHAnsi"/>
          <w:sz w:val="24"/>
          <w:szCs w:val="24"/>
        </w:rPr>
      </w:pPr>
    </w:p>
    <w:p w:rsidR="00B97F57" w:rsidRDefault="00B97F57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cstheme="minorHAnsi"/>
          <w:sz w:val="36"/>
          <w:szCs w:val="24"/>
        </w:rPr>
      </w:pPr>
    </w:p>
    <w:p w:rsidR="00E3289A" w:rsidRDefault="00E3289A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cstheme="minorHAnsi"/>
          <w:sz w:val="36"/>
          <w:szCs w:val="24"/>
        </w:rPr>
      </w:pPr>
    </w:p>
    <w:p w:rsidR="00E3289A" w:rsidRPr="006D5A23" w:rsidRDefault="00E3289A" w:rsidP="004C3820">
      <w:pPr>
        <w:tabs>
          <w:tab w:val="left" w:pos="720"/>
        </w:tabs>
        <w:autoSpaceDE w:val="0"/>
        <w:snapToGrid w:val="0"/>
        <w:spacing w:after="0" w:line="240" w:lineRule="auto"/>
        <w:rPr>
          <w:rFonts w:cstheme="minorHAnsi"/>
          <w:sz w:val="36"/>
          <w:szCs w:val="24"/>
        </w:rPr>
      </w:pPr>
    </w:p>
    <w:p w:rsidR="004C3820" w:rsidRPr="006D5A23" w:rsidRDefault="00CB7C21" w:rsidP="006D5A23">
      <w:pPr>
        <w:pStyle w:val="Zawartotabeli"/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theme="minorHAnsi"/>
          <w:b/>
          <w:bCs/>
          <w:color w:val="000000"/>
          <w:sz w:val="36"/>
          <w:szCs w:val="24"/>
        </w:rPr>
      </w:pPr>
      <w:r w:rsidRPr="006D5A23">
        <w:rPr>
          <w:rFonts w:asciiTheme="minorHAnsi" w:eastAsia="Arial" w:hAnsiTheme="minorHAnsi" w:cstheme="minorHAnsi"/>
          <w:b/>
          <w:bCs/>
          <w:color w:val="000000"/>
          <w:sz w:val="36"/>
          <w:szCs w:val="24"/>
        </w:rPr>
        <w:lastRenderedPageBreak/>
        <w:t>WSPOMAGANIE NAUCZYCIELI</w:t>
      </w:r>
    </w:p>
    <w:tbl>
      <w:tblPr>
        <w:tblW w:w="99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5912"/>
        <w:gridCol w:w="1686"/>
      </w:tblGrid>
      <w:tr w:rsidR="004C3820" w:rsidRPr="00CB7C21" w:rsidTr="006D5A23">
        <w:trPr>
          <w:jc w:val="center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CB7C2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</w:t>
            </w:r>
            <w:r w:rsidR="004C3820"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p.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4C3820" w:rsidP="00DD269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Forma wspomagania</w:t>
            </w:r>
          </w:p>
        </w:tc>
        <w:tc>
          <w:tcPr>
            <w:tcW w:w="5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B7C21" w:rsidRDefault="0094239C" w:rsidP="004C38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Zakres wspomagania</w:t>
            </w:r>
          </w:p>
          <w:p w:rsidR="004C3820" w:rsidRPr="00CB7C21" w:rsidRDefault="00CB7C21" w:rsidP="004C38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Tematyka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C3820" w:rsidRPr="00CB7C21" w:rsidRDefault="004C3820" w:rsidP="00DD269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Uwagi</w:t>
            </w:r>
          </w:p>
        </w:tc>
      </w:tr>
      <w:tr w:rsidR="004C3820" w:rsidRPr="00CB7C21" w:rsidTr="006D5A2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4C3820" w:rsidRPr="00CB7C21" w:rsidRDefault="004C3820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1.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CB7C21" w:rsidRDefault="004C3820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Szkolenia</w:t>
            </w:r>
          </w:p>
          <w:p w:rsidR="004C3820" w:rsidRPr="00CB7C21" w:rsidRDefault="00CB7C21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Warsztaty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</w:tcPr>
          <w:p w:rsidR="00B942A0" w:rsidRPr="00CB7C21" w:rsidRDefault="00B942A0" w:rsidP="004C3820">
            <w:pPr>
              <w:snapToGrid w:val="0"/>
              <w:spacing w:after="0" w:line="240" w:lineRule="auto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Dydaktyka:</w:t>
            </w:r>
          </w:p>
          <w:p w:rsidR="00B942A0" w:rsidRPr="00CB7C21" w:rsidRDefault="00CB7C21" w:rsidP="008D680D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470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>
              <w:rPr>
                <w:rFonts w:eastAsia="TimesNewRomanPSMT" w:cstheme="minorHAnsi"/>
                <w:color w:val="000000"/>
                <w:sz w:val="24"/>
                <w:szCs w:val="24"/>
              </w:rPr>
              <w:t>Ewaluacja programu nauczania</w:t>
            </w:r>
          </w:p>
          <w:p w:rsidR="00DD2691" w:rsidRPr="00CB7C21" w:rsidRDefault="00B942A0" w:rsidP="004C3820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470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Innowacje pedagogiczne – pomysł, opr</w:t>
            </w:r>
            <w:r w:rsidR="00CB7C21">
              <w:rPr>
                <w:rFonts w:eastAsia="TimesNewRomanPSMT" w:cstheme="minorHAnsi"/>
                <w:color w:val="000000"/>
                <w:sz w:val="24"/>
                <w:szCs w:val="24"/>
              </w:rPr>
              <w:t>acowanie, realizacja, ewaluacja</w:t>
            </w:r>
          </w:p>
          <w:p w:rsidR="00CB7C21" w:rsidRDefault="00CB7C21" w:rsidP="004C3820">
            <w:pPr>
              <w:snapToGrid w:val="0"/>
              <w:spacing w:after="0" w:line="240" w:lineRule="auto"/>
              <w:rPr>
                <w:rFonts w:eastAsia="TimesNewRomanPSMT" w:cstheme="minorHAnsi"/>
                <w:color w:val="000000"/>
                <w:sz w:val="24"/>
                <w:szCs w:val="24"/>
              </w:rPr>
            </w:pPr>
          </w:p>
          <w:p w:rsidR="00B942A0" w:rsidRPr="00CB7C21" w:rsidRDefault="00B942A0" w:rsidP="004C3820">
            <w:pPr>
              <w:snapToGrid w:val="0"/>
              <w:spacing w:after="0" w:line="240" w:lineRule="auto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Wychowanie</w:t>
            </w:r>
            <w:r w:rsidR="00CB7C21">
              <w:rPr>
                <w:rFonts w:eastAsia="TimesNewRomanPSMT" w:cstheme="minorHAnsi"/>
                <w:color w:val="000000"/>
                <w:sz w:val="24"/>
                <w:szCs w:val="24"/>
              </w:rPr>
              <w:t>/o</w:t>
            </w:r>
            <w:r w:rsidR="00973DF9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pieka</w:t>
            </w: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:</w:t>
            </w:r>
          </w:p>
          <w:p w:rsidR="004C3820" w:rsidRPr="00CB7C21" w:rsidRDefault="004C3820" w:rsidP="008D680D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ind w:left="470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Zagrożenie cyberpr</w:t>
            </w:r>
            <w:r w:rsidR="00E47805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zemocą – procedury postępowania</w:t>
            </w:r>
          </w:p>
          <w:p w:rsidR="00285987" w:rsidRPr="00CB7C21" w:rsidRDefault="00E47805" w:rsidP="008D680D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ind w:left="470"/>
              <w:rPr>
                <w:rFonts w:eastAsia="TimesNewRomanPSMT" w:cstheme="minorHAnsi"/>
                <w:color w:val="000000"/>
                <w:sz w:val="24"/>
                <w:szCs w:val="24"/>
              </w:rPr>
            </w:pPr>
            <w:r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Mediacje rówieśnicze</w:t>
            </w:r>
            <w:r w:rsidR="00973DF9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 xml:space="preserve"> – </w:t>
            </w:r>
            <w:r w:rsidR="00156F90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wspomaganie w</w:t>
            </w:r>
            <w:r w:rsidR="00973DF9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 xml:space="preserve"> </w:t>
            </w:r>
            <w:r w:rsidR="00156F90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>rozwiązywaniu</w:t>
            </w:r>
            <w:r w:rsidR="00973DF9" w:rsidRPr="00CB7C21">
              <w:rPr>
                <w:rFonts w:eastAsia="TimesNewRomanPSMT" w:cstheme="minorHAnsi"/>
                <w:color w:val="000000"/>
                <w:sz w:val="24"/>
                <w:szCs w:val="24"/>
              </w:rPr>
              <w:t xml:space="preserve"> konfliktów rówieśniczych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820" w:rsidRPr="00CB7C21" w:rsidRDefault="001161B2" w:rsidP="001161B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T</w:t>
            </w:r>
            <w:r w:rsidR="00CB7C21">
              <w:rPr>
                <w:rFonts w:asciiTheme="minorHAnsi" w:hAnsiTheme="minorHAnsi" w:cstheme="minorHAnsi"/>
                <w:color w:val="000000"/>
                <w:szCs w:val="24"/>
              </w:rPr>
              <w:t>erminy: wg harmonogramu szkoleń</w:t>
            </w:r>
          </w:p>
        </w:tc>
      </w:tr>
      <w:tr w:rsidR="004C0771" w:rsidRPr="00CB7C21" w:rsidTr="006D5A2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4C0771" w:rsidRPr="00CB7C21" w:rsidRDefault="004C077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2.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4C0771" w:rsidRPr="00CB7C21" w:rsidRDefault="004C0771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Narady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</w:tcPr>
          <w:p w:rsidR="00DD2691" w:rsidRPr="00CB7C21" w:rsidRDefault="00DD2691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Dydaktyka:</w:t>
            </w:r>
          </w:p>
          <w:p w:rsidR="004C0771" w:rsidRPr="00CB7C21" w:rsidRDefault="004C0771" w:rsidP="008D680D">
            <w:pPr>
              <w:pStyle w:val="Zawartotabeli"/>
              <w:numPr>
                <w:ilvl w:val="0"/>
                <w:numId w:val="22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Wdrażanie i realizacja nowej podstawy programowej, w tym „Warunków i sposobu realizacji podstawy programowej”</w:t>
            </w:r>
          </w:p>
          <w:p w:rsidR="00CB7C21" w:rsidRDefault="004C0771" w:rsidP="00BB1A1C">
            <w:pPr>
              <w:pStyle w:val="Zawartotabeli"/>
              <w:numPr>
                <w:ilvl w:val="0"/>
                <w:numId w:val="22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Nadzór pedagogiczny dyrektora szkoły w kontekście reformy programowej</w:t>
            </w:r>
          </w:p>
          <w:p w:rsidR="00973DF9" w:rsidRPr="00CB7C21" w:rsidRDefault="00973DF9" w:rsidP="00CB7C21">
            <w:pPr>
              <w:pStyle w:val="Zawartotabeli"/>
              <w:snapToGrid w:val="0"/>
              <w:ind w:left="11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Opieka</w:t>
            </w:r>
            <w:r w:rsidR="00CB7C21" w:rsidRPr="00CB7C21">
              <w:rPr>
                <w:rFonts w:asciiTheme="minorHAnsi" w:hAnsiTheme="minorHAnsi" w:cstheme="minorHAnsi"/>
                <w:color w:val="000000"/>
                <w:szCs w:val="24"/>
              </w:rPr>
              <w:t>/w</w:t>
            </w:r>
            <w:r w:rsidR="00D74253" w:rsidRPr="00CB7C21">
              <w:rPr>
                <w:rFonts w:asciiTheme="minorHAnsi" w:hAnsiTheme="minorHAnsi" w:cstheme="minorHAnsi"/>
                <w:color w:val="000000"/>
                <w:szCs w:val="24"/>
              </w:rPr>
              <w:t>ychowanie</w:t>
            </w: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:rsidR="00973DF9" w:rsidRPr="00CB7C21" w:rsidRDefault="00973DF9" w:rsidP="008D680D">
            <w:pPr>
              <w:pStyle w:val="Zawartotabeli"/>
              <w:numPr>
                <w:ilvl w:val="0"/>
                <w:numId w:val="21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Zapewnienie poczucia bezpieczeństwa małym dzieciom</w:t>
            </w:r>
            <w:r w:rsidR="004A28ED"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 w 8-letniej szkole podstawowej – potrzeby małego dziecka, warunki pracy szk</w:t>
            </w:r>
            <w:r w:rsidR="00CB7C21">
              <w:rPr>
                <w:rFonts w:asciiTheme="minorHAnsi" w:hAnsiTheme="minorHAnsi" w:cstheme="minorHAnsi"/>
                <w:color w:val="000000"/>
                <w:szCs w:val="24"/>
              </w:rPr>
              <w:t>oły, rola i zadania nauczycieli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771" w:rsidRPr="00CB7C21" w:rsidRDefault="001161B2" w:rsidP="001161B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Terminy:  wg kalendarza zebrań rady pedagogicznej</w:t>
            </w:r>
          </w:p>
        </w:tc>
      </w:tr>
      <w:tr w:rsidR="004C0771" w:rsidRPr="00CB7C21" w:rsidTr="006D5A2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4C0771" w:rsidRPr="00CB7C21" w:rsidRDefault="004C077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t>3.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4C0771" w:rsidRPr="00CB7C21" w:rsidRDefault="00CB7C21" w:rsidP="004C077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Diagnoza pracy szkoły</w:t>
            </w:r>
          </w:p>
          <w:p w:rsidR="004C0771" w:rsidRPr="00CB7C21" w:rsidRDefault="004C0771" w:rsidP="00BB1A1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</w:tcPr>
          <w:p w:rsidR="00DD2691" w:rsidRPr="00CB7C21" w:rsidRDefault="00CB7C21" w:rsidP="000E0C5D">
            <w:pPr>
              <w:pStyle w:val="Zawartotabeli"/>
              <w:snapToGrid w:val="0"/>
              <w:ind w:left="45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Dydaktyka/w</w:t>
            </w:r>
            <w:r w:rsidR="00DD2691" w:rsidRPr="00CB7C21">
              <w:rPr>
                <w:rFonts w:asciiTheme="minorHAnsi" w:hAnsiTheme="minorHAnsi" w:cstheme="minorHAnsi"/>
                <w:color w:val="000000"/>
                <w:szCs w:val="24"/>
              </w:rPr>
              <w:t>ychowanie:</w:t>
            </w:r>
          </w:p>
          <w:p w:rsidR="004C0771" w:rsidRPr="00CB7C21" w:rsidRDefault="004C0771" w:rsidP="008D680D">
            <w:pPr>
              <w:pStyle w:val="Zawartotabeli"/>
              <w:numPr>
                <w:ilvl w:val="0"/>
                <w:numId w:val="20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Diagnoza </w:t>
            </w:r>
            <w:r w:rsidR="00017292" w:rsidRPr="00CB7C21">
              <w:rPr>
                <w:rFonts w:asciiTheme="minorHAnsi" w:hAnsiTheme="minorHAnsi" w:cstheme="minorHAnsi"/>
                <w:szCs w:val="24"/>
              </w:rPr>
              <w:t xml:space="preserve">ustalonego przez radę pedagogiczną </w:t>
            </w: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sposobu </w:t>
            </w: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 xml:space="preserve">wykorzystania wniosków z nadzoru pedagogicznego </w:t>
            </w:r>
            <w:r w:rsid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za rok 2016/2017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771" w:rsidRDefault="001161B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Termin: maj</w:t>
            </w:r>
          </w:p>
          <w:p w:rsidR="00E3289A" w:rsidRDefault="00E3289A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E3289A" w:rsidRDefault="00E3289A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E3289A" w:rsidRDefault="00E3289A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E3289A" w:rsidRPr="00CB7C21" w:rsidRDefault="00E3289A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4C3820" w:rsidRPr="00CB7C21" w:rsidTr="006D5A2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</w:tcPr>
          <w:p w:rsidR="004C3820" w:rsidRPr="00CB7C21" w:rsidRDefault="004C0771" w:rsidP="00CB7C2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</w:tcPr>
          <w:p w:rsidR="004C3820" w:rsidRPr="00CB7C21" w:rsidRDefault="00CB7C21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Działania rozwojowe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4" w:space="0" w:color="auto"/>
            </w:tcBorders>
          </w:tcPr>
          <w:p w:rsidR="00DD2691" w:rsidRPr="00CB7C21" w:rsidRDefault="00DD2691" w:rsidP="004C0771">
            <w:pPr>
              <w:pStyle w:val="Zawartotabeli"/>
              <w:snapToGrid w:val="0"/>
              <w:rPr>
                <w:rFonts w:asciiTheme="minorHAnsi" w:eastAsia="TimesNewRomanPSMT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Zarządzanie:</w:t>
            </w:r>
          </w:p>
          <w:p w:rsidR="002F43A2" w:rsidRPr="00CB7C21" w:rsidRDefault="004C0771" w:rsidP="002F43A2">
            <w:pPr>
              <w:pStyle w:val="Zawartotabeli"/>
              <w:numPr>
                <w:ilvl w:val="0"/>
                <w:numId w:val="19"/>
              </w:numPr>
              <w:snapToGrid w:val="0"/>
              <w:ind w:left="470"/>
              <w:rPr>
                <w:rFonts w:asciiTheme="minorHAnsi" w:eastAsia="TimesNewRomanPSMT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Opracowanie szkolnej procedury wdr</w:t>
            </w:r>
            <w:r w:rsid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ażania innowacji pedagogicznych</w:t>
            </w:r>
          </w:p>
          <w:p w:rsidR="00437A00" w:rsidRPr="00CB7C21" w:rsidRDefault="00437A00" w:rsidP="008D680D">
            <w:pPr>
              <w:pStyle w:val="Zawartotabeli"/>
              <w:numPr>
                <w:ilvl w:val="0"/>
                <w:numId w:val="19"/>
              </w:numPr>
              <w:snapToGrid w:val="0"/>
              <w:ind w:left="470"/>
              <w:rPr>
                <w:rFonts w:asciiTheme="minorHAnsi" w:eastAsia="TimesNewRomanPSMT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Diagnoza potrzeb szkoły i nauczycieli w zakresie </w:t>
            </w:r>
            <w:r w:rsidR="00CB7C21">
              <w:rPr>
                <w:rFonts w:asciiTheme="minorHAnsi" w:hAnsiTheme="minorHAnsi" w:cstheme="minorHAnsi"/>
                <w:color w:val="000000"/>
                <w:szCs w:val="24"/>
              </w:rPr>
              <w:t>doskonalenia zawodowego</w:t>
            </w:r>
          </w:p>
          <w:p w:rsidR="00437A00" w:rsidRPr="00CB7C21" w:rsidRDefault="00437A00" w:rsidP="008D680D">
            <w:pPr>
              <w:pStyle w:val="Zawartotabeli"/>
              <w:numPr>
                <w:ilvl w:val="0"/>
                <w:numId w:val="19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Opracowanie planu doskonalenia zawodowego na rok szk. 2017/2018</w:t>
            </w:r>
          </w:p>
          <w:p w:rsidR="00CB7C21" w:rsidRDefault="00CB7C21" w:rsidP="002F43A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2F43A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Dydaktyka:</w:t>
            </w:r>
          </w:p>
          <w:p w:rsidR="002F43A2" w:rsidRPr="00CB7C21" w:rsidRDefault="0044517C" w:rsidP="0044517C">
            <w:pPr>
              <w:pStyle w:val="Zawartotabeli"/>
              <w:numPr>
                <w:ilvl w:val="0"/>
                <w:numId w:val="25"/>
              </w:numPr>
              <w:snapToGrid w:val="0"/>
              <w:ind w:left="47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Konkurs dla nauczycieli na innowację pedagogiczną</w:t>
            </w:r>
            <w:r w:rsidR="002F43A2"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 xml:space="preserve"> w </w:t>
            </w: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 xml:space="preserve">zakresie </w:t>
            </w:r>
            <w:r w:rsidR="002F43A2"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nauczani</w:t>
            </w:r>
            <w:r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a</w:t>
            </w:r>
            <w:r w:rsidR="002F43A2" w:rsidRP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 xml:space="preserve"> mat</w:t>
            </w:r>
            <w:r w:rsidR="00CB7C21">
              <w:rPr>
                <w:rFonts w:asciiTheme="minorHAnsi" w:eastAsia="TimesNewRomanPSMT" w:hAnsiTheme="minorHAnsi" w:cstheme="minorHAnsi"/>
                <w:color w:val="000000"/>
                <w:szCs w:val="24"/>
              </w:rPr>
              <w:t>ematyki, przyrody i informatyki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3820" w:rsidRPr="00CB7C21" w:rsidRDefault="001161B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7C21">
              <w:rPr>
                <w:rFonts w:asciiTheme="minorHAnsi" w:hAnsiTheme="minorHAnsi" w:cstheme="minorHAnsi"/>
                <w:color w:val="000000"/>
                <w:szCs w:val="24"/>
              </w:rPr>
              <w:t>Termin: październik</w:t>
            </w:r>
          </w:p>
          <w:p w:rsidR="002F43A2" w:rsidRPr="00CB7C21" w:rsidRDefault="002F43A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4C382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2F43A2" w:rsidRPr="00CB7C21" w:rsidRDefault="002F43A2" w:rsidP="002F43A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CB7C21" w:rsidRDefault="00CB7C21" w:rsidP="002F43A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8F132A" w:rsidRPr="00CB7C21" w:rsidRDefault="00CB7C21" w:rsidP="002F43A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Wrzesień–</w:t>
            </w:r>
            <w:r w:rsidR="008F132A" w:rsidRPr="00CB7C21">
              <w:rPr>
                <w:rFonts w:asciiTheme="minorHAnsi" w:hAnsiTheme="minorHAnsi" w:cstheme="minorHAnsi"/>
                <w:color w:val="000000"/>
                <w:szCs w:val="24"/>
              </w:rPr>
              <w:t xml:space="preserve">Listopad </w:t>
            </w:r>
          </w:p>
        </w:tc>
      </w:tr>
    </w:tbl>
    <w:p w:rsidR="004C3820" w:rsidRPr="00CB7C21" w:rsidRDefault="004C3820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6811D0" w:rsidRPr="00CB7C21" w:rsidRDefault="006811D0" w:rsidP="004C3820">
      <w:pPr>
        <w:pStyle w:val="Default"/>
        <w:rPr>
          <w:rFonts w:asciiTheme="minorHAnsi" w:hAnsiTheme="minorHAnsi" w:cstheme="minorHAnsi"/>
        </w:rPr>
      </w:pPr>
    </w:p>
    <w:p w:rsidR="006811D0" w:rsidRPr="006D5A23" w:rsidRDefault="00CB7C21" w:rsidP="006D5A23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6D5A23">
        <w:rPr>
          <w:rFonts w:cstheme="minorHAnsi"/>
          <w:b/>
          <w:sz w:val="36"/>
          <w:szCs w:val="24"/>
        </w:rPr>
        <w:t>OBSERWACJE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418"/>
      </w:tblGrid>
      <w:tr w:rsidR="004A4A6F" w:rsidRPr="00CB7C21" w:rsidTr="006D5A23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A4A6F" w:rsidRPr="00CB7C21" w:rsidRDefault="00CB7C21" w:rsidP="00CB7C21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L</w:t>
            </w:r>
            <w:r w:rsidR="004A4A6F" w:rsidRPr="00CB7C21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A4A6F" w:rsidRPr="00CB7C21" w:rsidRDefault="004A4A6F" w:rsidP="00CB7C21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Tematyka obserwacji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4A6F" w:rsidRPr="00CB7C21" w:rsidRDefault="00155F3D" w:rsidP="00CB7C21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4A6F" w:rsidRPr="00CB7C21" w:rsidRDefault="00155F3D" w:rsidP="00CB7C21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811D0" w:rsidRPr="00CB7C21" w:rsidTr="006D5A23">
        <w:trPr>
          <w:jc w:val="center"/>
        </w:trPr>
        <w:tc>
          <w:tcPr>
            <w:tcW w:w="567" w:type="dxa"/>
          </w:tcPr>
          <w:p w:rsidR="006811D0" w:rsidRPr="00CB7C21" w:rsidRDefault="006811D0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811D0" w:rsidRPr="00CB7C21" w:rsidRDefault="00155F3D" w:rsidP="00CA60E0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Współpraca z rodzicami</w:t>
            </w:r>
            <w:r w:rsidR="00CA60E0" w:rsidRPr="00CB7C21">
              <w:rPr>
                <w:rFonts w:cstheme="minorHAnsi"/>
                <w:sz w:val="24"/>
                <w:szCs w:val="24"/>
              </w:rPr>
              <w:t xml:space="preserve"> – </w:t>
            </w:r>
            <w:r w:rsidR="00197B8A" w:rsidRPr="00CB7C21">
              <w:rPr>
                <w:rFonts w:cstheme="minorHAnsi"/>
                <w:sz w:val="24"/>
                <w:szCs w:val="24"/>
              </w:rPr>
              <w:t xml:space="preserve">przestrzeganie szkolnych zasad, </w:t>
            </w:r>
            <w:r w:rsidR="00CA60E0" w:rsidRPr="00CB7C21">
              <w:rPr>
                <w:rFonts w:cstheme="minorHAnsi"/>
                <w:sz w:val="24"/>
                <w:szCs w:val="24"/>
              </w:rPr>
              <w:t>d</w:t>
            </w:r>
            <w:r w:rsidRPr="00CB7C21">
              <w:rPr>
                <w:rFonts w:cstheme="minorHAnsi"/>
                <w:sz w:val="24"/>
                <w:szCs w:val="24"/>
              </w:rPr>
              <w:t>okum</w:t>
            </w:r>
            <w:r w:rsidR="00CA60E0" w:rsidRPr="00CB7C21">
              <w:rPr>
                <w:rFonts w:cstheme="minorHAnsi"/>
                <w:sz w:val="24"/>
                <w:szCs w:val="24"/>
              </w:rPr>
              <w:t>en</w:t>
            </w:r>
            <w:r w:rsidR="00BD26DA">
              <w:rPr>
                <w:rFonts w:cstheme="minorHAnsi"/>
                <w:sz w:val="24"/>
                <w:szCs w:val="24"/>
              </w:rPr>
              <w:t>towanie</w:t>
            </w:r>
          </w:p>
        </w:tc>
        <w:tc>
          <w:tcPr>
            <w:tcW w:w="1984" w:type="dxa"/>
          </w:tcPr>
          <w:p w:rsidR="006811D0" w:rsidRPr="00CB7C21" w:rsidRDefault="00155F3D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1418" w:type="dxa"/>
          </w:tcPr>
          <w:p w:rsidR="006811D0" w:rsidRPr="00CB7C21" w:rsidRDefault="00155F3D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Dotyczy każdego nauczyciela</w:t>
            </w:r>
          </w:p>
        </w:tc>
      </w:tr>
      <w:tr w:rsidR="006747B6" w:rsidRPr="00CB7C21" w:rsidTr="006D5A23">
        <w:trPr>
          <w:jc w:val="center"/>
        </w:trPr>
        <w:tc>
          <w:tcPr>
            <w:tcW w:w="567" w:type="dxa"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747B6" w:rsidRPr="00CB7C21" w:rsidRDefault="006747B6" w:rsidP="006747B6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Wdraż</w:t>
            </w:r>
            <w:r w:rsidR="00BD26DA">
              <w:rPr>
                <w:rFonts w:cstheme="minorHAnsi"/>
                <w:sz w:val="24"/>
                <w:szCs w:val="24"/>
              </w:rPr>
              <w:t>anie nowej podstawy programowej</w:t>
            </w:r>
          </w:p>
        </w:tc>
        <w:tc>
          <w:tcPr>
            <w:tcW w:w="1984" w:type="dxa"/>
          </w:tcPr>
          <w:p w:rsidR="006747B6" w:rsidRPr="00CB7C21" w:rsidRDefault="00BD26DA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Listopad. Maj</w:t>
            </w:r>
          </w:p>
        </w:tc>
        <w:tc>
          <w:tcPr>
            <w:tcW w:w="1418" w:type="dxa"/>
            <w:vMerge w:val="restart"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Dotyczy nauczycieli kl. I, IV, VII</w:t>
            </w:r>
          </w:p>
        </w:tc>
      </w:tr>
      <w:tr w:rsidR="006747B6" w:rsidRPr="00CB7C21" w:rsidTr="006D5A23">
        <w:trPr>
          <w:jc w:val="center"/>
        </w:trPr>
        <w:tc>
          <w:tcPr>
            <w:tcW w:w="567" w:type="dxa"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CB7C2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Przestrzeganie „Warunków i sposobu realizacji podstawy programowej” określonyc</w:t>
            </w:r>
            <w:r w:rsidR="00BD26DA">
              <w:rPr>
                <w:rFonts w:cstheme="minorHAnsi"/>
                <w:sz w:val="24"/>
                <w:szCs w:val="24"/>
              </w:rPr>
              <w:t>h w nowej podstawie programowej</w:t>
            </w:r>
          </w:p>
        </w:tc>
        <w:tc>
          <w:tcPr>
            <w:tcW w:w="1984" w:type="dxa"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 w:rsidRPr="00CB7C21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1418" w:type="dxa"/>
            <w:vMerge/>
          </w:tcPr>
          <w:p w:rsidR="006747B6" w:rsidRPr="00CB7C21" w:rsidRDefault="006747B6" w:rsidP="00BB1A1C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811D0" w:rsidRPr="00CB7C21" w:rsidRDefault="006811D0" w:rsidP="004C3820">
      <w:pPr>
        <w:pStyle w:val="Default"/>
        <w:rPr>
          <w:rFonts w:asciiTheme="minorHAnsi" w:hAnsiTheme="minorHAnsi" w:cstheme="minorHAnsi"/>
        </w:rPr>
      </w:pPr>
    </w:p>
    <w:p w:rsidR="006747B6" w:rsidRPr="00CB7C21" w:rsidRDefault="006747B6" w:rsidP="004C3820">
      <w:pPr>
        <w:pStyle w:val="Default"/>
        <w:rPr>
          <w:rFonts w:asciiTheme="minorHAnsi" w:hAnsiTheme="minorHAnsi" w:cstheme="minorHAnsi"/>
        </w:rPr>
      </w:pPr>
    </w:p>
    <w:p w:rsidR="004C3820" w:rsidRPr="006D5A23" w:rsidRDefault="00BD26DA" w:rsidP="006D5A23">
      <w:pPr>
        <w:pStyle w:val="Default"/>
        <w:jc w:val="center"/>
        <w:rPr>
          <w:rFonts w:asciiTheme="minorHAnsi" w:hAnsiTheme="minorHAnsi" w:cstheme="minorHAnsi"/>
          <w:b/>
          <w:sz w:val="36"/>
        </w:rPr>
      </w:pPr>
      <w:r w:rsidRPr="006D5A23">
        <w:rPr>
          <w:rFonts w:asciiTheme="minorHAnsi" w:hAnsiTheme="minorHAnsi" w:cstheme="minorHAnsi"/>
          <w:b/>
          <w:sz w:val="36"/>
        </w:rPr>
        <w:t>MONITOROWANIE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62"/>
        <w:gridCol w:w="5683"/>
        <w:gridCol w:w="1410"/>
        <w:gridCol w:w="2268"/>
      </w:tblGrid>
      <w:tr w:rsidR="00FD1059" w:rsidRPr="00CB7C21" w:rsidTr="006D5A23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D1059" w:rsidRPr="00BD26DA" w:rsidRDefault="00BD26DA" w:rsidP="00BD26D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D26DA">
              <w:rPr>
                <w:rFonts w:asciiTheme="minorHAnsi" w:hAnsiTheme="minorHAnsi" w:cstheme="minorHAnsi"/>
                <w:b/>
              </w:rPr>
              <w:t>L</w:t>
            </w:r>
            <w:r w:rsidR="00FD1059" w:rsidRPr="00BD26DA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:rsidR="00BD26DA" w:rsidRDefault="00FD1059" w:rsidP="00BD26D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B7C21">
              <w:rPr>
                <w:rFonts w:asciiTheme="minorHAnsi" w:hAnsiTheme="minorHAnsi" w:cstheme="minorHAnsi"/>
                <w:b/>
              </w:rPr>
              <w:t>Zakres monitorowania</w:t>
            </w:r>
          </w:p>
          <w:p w:rsidR="00FD1059" w:rsidRPr="00CB7C21" w:rsidRDefault="00BD26DA" w:rsidP="00BD26D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Tematyka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FD1059" w:rsidRPr="00CB7C21" w:rsidRDefault="006747B6" w:rsidP="00BD26D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B7C21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D1059" w:rsidRPr="00CB7C21" w:rsidRDefault="006747B6" w:rsidP="00BD26D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B7C21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811D0" w:rsidRPr="00CB7C21" w:rsidTr="006D5A23">
        <w:trPr>
          <w:jc w:val="center"/>
        </w:trPr>
        <w:tc>
          <w:tcPr>
            <w:tcW w:w="562" w:type="dxa"/>
          </w:tcPr>
          <w:p w:rsidR="006811D0" w:rsidRPr="00BD26DA" w:rsidRDefault="006747B6" w:rsidP="006747B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D26DA">
              <w:rPr>
                <w:rFonts w:asciiTheme="minorHAnsi" w:hAnsiTheme="minorHAnsi" w:cstheme="minorHAnsi"/>
                <w:b/>
              </w:rPr>
              <w:t>1</w:t>
            </w:r>
            <w:r w:rsidR="00FD1059" w:rsidRPr="00BD26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83" w:type="dxa"/>
          </w:tcPr>
          <w:p w:rsidR="00155F3D" w:rsidRPr="00CB7C21" w:rsidRDefault="00155F3D" w:rsidP="00155F3D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Dydaktyka:</w:t>
            </w:r>
          </w:p>
          <w:p w:rsidR="006811D0" w:rsidRPr="00CB7C21" w:rsidRDefault="00155F3D" w:rsidP="008D680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lastRenderedPageBreak/>
              <w:t xml:space="preserve">Realizacja </w:t>
            </w:r>
            <w:r w:rsidR="00063326" w:rsidRPr="00CB7C21">
              <w:rPr>
                <w:rFonts w:asciiTheme="minorHAnsi" w:hAnsiTheme="minorHAnsi" w:cstheme="minorHAnsi"/>
              </w:rPr>
              <w:t xml:space="preserve">efektywności </w:t>
            </w:r>
            <w:r w:rsidRPr="00CB7C21">
              <w:rPr>
                <w:rFonts w:asciiTheme="minorHAnsi" w:hAnsiTheme="minorHAnsi" w:cstheme="minorHAnsi"/>
              </w:rPr>
              <w:t xml:space="preserve">zastępstw </w:t>
            </w:r>
            <w:r w:rsidR="00D43ACC" w:rsidRPr="00CB7C21">
              <w:rPr>
                <w:rFonts w:asciiTheme="minorHAnsi" w:hAnsiTheme="minorHAnsi" w:cstheme="minorHAnsi"/>
              </w:rPr>
              <w:t xml:space="preserve">przedmiotowych </w:t>
            </w:r>
            <w:r w:rsidRPr="00CB7C21">
              <w:rPr>
                <w:rFonts w:asciiTheme="minorHAnsi" w:hAnsiTheme="minorHAnsi" w:cstheme="minorHAnsi"/>
              </w:rPr>
              <w:t xml:space="preserve">za nieobecnych nauczycieli. </w:t>
            </w:r>
          </w:p>
        </w:tc>
        <w:tc>
          <w:tcPr>
            <w:tcW w:w="1410" w:type="dxa"/>
          </w:tcPr>
          <w:p w:rsidR="006811D0" w:rsidRPr="00CB7C21" w:rsidRDefault="006747B6" w:rsidP="004C3820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lastRenderedPageBreak/>
              <w:t>Cały rok</w:t>
            </w:r>
          </w:p>
        </w:tc>
        <w:tc>
          <w:tcPr>
            <w:tcW w:w="2268" w:type="dxa"/>
          </w:tcPr>
          <w:p w:rsidR="006811D0" w:rsidRPr="00CB7C21" w:rsidRDefault="00510B29" w:rsidP="004C3820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 xml:space="preserve">Analiza dokumentacji </w:t>
            </w:r>
            <w:r w:rsidRPr="00CB7C21">
              <w:rPr>
                <w:rFonts w:asciiTheme="minorHAnsi" w:hAnsiTheme="minorHAnsi" w:cstheme="minorHAnsi"/>
              </w:rPr>
              <w:lastRenderedPageBreak/>
              <w:t>zastępstw i dziennika lekcyjnego</w:t>
            </w:r>
          </w:p>
        </w:tc>
      </w:tr>
      <w:tr w:rsidR="005D0B7D" w:rsidRPr="00CB7C21" w:rsidTr="006D5A23">
        <w:trPr>
          <w:jc w:val="center"/>
        </w:trPr>
        <w:tc>
          <w:tcPr>
            <w:tcW w:w="562" w:type="dxa"/>
          </w:tcPr>
          <w:p w:rsidR="005D0B7D" w:rsidRPr="00BD26DA" w:rsidRDefault="005D0B7D" w:rsidP="006747B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D26DA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5683" w:type="dxa"/>
          </w:tcPr>
          <w:p w:rsidR="005D0B7D" w:rsidRPr="00CB7C21" w:rsidRDefault="005D0B7D" w:rsidP="00155F3D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Zarządzanie:</w:t>
            </w:r>
          </w:p>
          <w:p w:rsidR="005D0B7D" w:rsidRPr="00CB7C21" w:rsidRDefault="005D0B7D" w:rsidP="00D43AC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 xml:space="preserve">Tworzenie przez nauczycieli banku scenariuszy lekcji dla danego przedmiotu </w:t>
            </w:r>
            <w:r w:rsidR="008D01CF" w:rsidRPr="00CB7C21">
              <w:rPr>
                <w:rFonts w:asciiTheme="minorHAnsi" w:hAnsiTheme="minorHAnsi" w:cstheme="minorHAnsi"/>
              </w:rPr>
              <w:t>do wykorzystania na zastępstwach za nieobecnych nauczycieli</w:t>
            </w:r>
            <w:r w:rsidR="00D43ACC" w:rsidRPr="00CB7C21">
              <w:rPr>
                <w:rFonts w:asciiTheme="minorHAnsi" w:hAnsiTheme="minorHAnsi" w:cstheme="minorHAnsi"/>
              </w:rPr>
              <w:t xml:space="preserve"> (wg przyjętych zasad)</w:t>
            </w:r>
          </w:p>
        </w:tc>
        <w:tc>
          <w:tcPr>
            <w:tcW w:w="1410" w:type="dxa"/>
          </w:tcPr>
          <w:p w:rsidR="005D0B7D" w:rsidRPr="00CB7C21" w:rsidRDefault="005D0B7D" w:rsidP="004C3820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268" w:type="dxa"/>
          </w:tcPr>
          <w:p w:rsidR="005D0B7D" w:rsidRPr="00CB7C21" w:rsidRDefault="00510B29" w:rsidP="004C3820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Analiza elektronicznych zbiorów bibliotecznych</w:t>
            </w:r>
          </w:p>
        </w:tc>
      </w:tr>
      <w:tr w:rsidR="006811D0" w:rsidRPr="00CB7C21" w:rsidTr="006D5A23">
        <w:trPr>
          <w:jc w:val="center"/>
        </w:trPr>
        <w:tc>
          <w:tcPr>
            <w:tcW w:w="562" w:type="dxa"/>
          </w:tcPr>
          <w:p w:rsidR="006811D0" w:rsidRPr="00BD26DA" w:rsidRDefault="005D0B7D" w:rsidP="004C382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D26DA">
              <w:rPr>
                <w:rFonts w:asciiTheme="minorHAnsi" w:hAnsiTheme="minorHAnsi" w:cstheme="minorHAnsi"/>
                <w:b/>
              </w:rPr>
              <w:t>3</w:t>
            </w:r>
            <w:r w:rsidR="00FD1059" w:rsidRPr="00BD26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83" w:type="dxa"/>
          </w:tcPr>
          <w:p w:rsidR="0048701C" w:rsidRPr="00CB7C21" w:rsidRDefault="0048701C" w:rsidP="00155F3D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Wychowanie:</w:t>
            </w:r>
          </w:p>
          <w:p w:rsidR="00197B8A" w:rsidRPr="00CB7C21" w:rsidRDefault="00197B8A" w:rsidP="008D680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>Uwzględnienie w klasowych programach wychowawczych zagadnienia odpowiedzialnego k</w:t>
            </w:r>
            <w:r w:rsidR="00BD26DA">
              <w:rPr>
                <w:rFonts w:asciiTheme="minorHAnsi" w:hAnsiTheme="minorHAnsi" w:cstheme="minorHAnsi"/>
              </w:rPr>
              <w:t>orzystania z mediów społecznych</w:t>
            </w:r>
          </w:p>
        </w:tc>
        <w:tc>
          <w:tcPr>
            <w:tcW w:w="1410" w:type="dxa"/>
          </w:tcPr>
          <w:p w:rsidR="006811D0" w:rsidRPr="00CB7C21" w:rsidRDefault="00197B8A" w:rsidP="004C3820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 xml:space="preserve">Październik </w:t>
            </w:r>
          </w:p>
        </w:tc>
        <w:tc>
          <w:tcPr>
            <w:tcW w:w="2268" w:type="dxa"/>
          </w:tcPr>
          <w:p w:rsidR="00BD26DA" w:rsidRDefault="00510B29" w:rsidP="00510B29">
            <w:pPr>
              <w:pStyle w:val="Default"/>
              <w:rPr>
                <w:rFonts w:asciiTheme="minorHAnsi" w:hAnsiTheme="minorHAnsi" w:cstheme="minorHAnsi"/>
              </w:rPr>
            </w:pPr>
            <w:r w:rsidRPr="00CB7C21">
              <w:rPr>
                <w:rFonts w:asciiTheme="minorHAnsi" w:hAnsiTheme="minorHAnsi" w:cstheme="minorHAnsi"/>
              </w:rPr>
              <w:t xml:space="preserve">Analiza dokumentacji </w:t>
            </w:r>
            <w:r w:rsidR="00BD26DA">
              <w:rPr>
                <w:rFonts w:asciiTheme="minorHAnsi" w:hAnsiTheme="minorHAnsi" w:cstheme="minorHAnsi"/>
              </w:rPr>
              <w:t>wychowawcy</w:t>
            </w:r>
          </w:p>
          <w:p w:rsidR="006811D0" w:rsidRPr="00CB7C21" w:rsidRDefault="00BD26DA" w:rsidP="00510B2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Ankieta dla uczniów</w:t>
            </w:r>
          </w:p>
        </w:tc>
      </w:tr>
    </w:tbl>
    <w:p w:rsidR="006811D0" w:rsidRPr="00CB7C21" w:rsidRDefault="006811D0" w:rsidP="004C3820">
      <w:pPr>
        <w:pStyle w:val="Default"/>
        <w:rPr>
          <w:rFonts w:asciiTheme="minorHAnsi" w:hAnsiTheme="minorHAnsi" w:cstheme="minorHAnsi"/>
        </w:rPr>
      </w:pPr>
    </w:p>
    <w:p w:rsidR="006407A7" w:rsidRPr="00CB7C21" w:rsidRDefault="006407A7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D641E1" w:rsidRDefault="00D641E1" w:rsidP="004C3820">
      <w:pPr>
        <w:spacing w:after="0" w:line="240" w:lineRule="auto"/>
        <w:rPr>
          <w:rFonts w:cstheme="minorHAnsi"/>
          <w:b/>
          <w:sz w:val="32"/>
          <w:szCs w:val="24"/>
          <w:u w:val="single"/>
        </w:rPr>
      </w:pPr>
      <w:r w:rsidRPr="00D641E1">
        <w:rPr>
          <w:rFonts w:cstheme="minorHAnsi"/>
          <w:b/>
          <w:sz w:val="32"/>
          <w:szCs w:val="24"/>
          <w:u w:val="single"/>
        </w:rPr>
        <w:t>Plan obserwacji:</w:t>
      </w:r>
    </w:p>
    <w:p w:rsidR="00D641E1" w:rsidRDefault="00D641E1" w:rsidP="004C3820">
      <w:pPr>
        <w:spacing w:after="0" w:line="240" w:lineRule="auto"/>
        <w:rPr>
          <w:rFonts w:cstheme="minorHAnsi"/>
          <w:b/>
          <w:sz w:val="32"/>
          <w:szCs w:val="24"/>
          <w:u w:val="single"/>
        </w:rPr>
      </w:pPr>
    </w:p>
    <w:p w:rsidR="00D641E1" w:rsidRPr="00D641E1" w:rsidRDefault="00D641E1" w:rsidP="004C3820">
      <w:pPr>
        <w:spacing w:after="0" w:line="240" w:lineRule="auto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Obserwacje w danym miesiącu będą realizowane na zaproszenie nauczyciela.</w:t>
      </w:r>
    </w:p>
    <w:p w:rsidR="00D641E1" w:rsidRDefault="00D641E1" w:rsidP="004C382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830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1E1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Głód E.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Kucia A.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Maczuga M.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Patla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Szarek B.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Dołęgowski Ł.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Zyzańska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Michalczyk M.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Lenik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D641E1" w:rsidTr="00D641E1">
        <w:tc>
          <w:tcPr>
            <w:tcW w:w="1830" w:type="dxa"/>
          </w:tcPr>
          <w:p w:rsidR="00D641E1" w:rsidRP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Prajzner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Prajzner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Agata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Juszczyk K.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Litwin Ł.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41E1" w:rsidTr="00D641E1">
        <w:tc>
          <w:tcPr>
            <w:tcW w:w="1830" w:type="dxa"/>
          </w:tcPr>
          <w:p w:rsidR="00D641E1" w:rsidRDefault="00D641E1" w:rsidP="00D641E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Habrat J.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399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41E1" w:rsidRPr="00D641E1" w:rsidRDefault="00D641E1" w:rsidP="00D64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641E1" w:rsidRPr="00CB7C21" w:rsidRDefault="00D641E1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1E7BEF" w:rsidRPr="00CB7C21" w:rsidRDefault="001E7BEF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E52718" w:rsidRPr="00CB7C21" w:rsidRDefault="00E52718" w:rsidP="004C3820">
      <w:pPr>
        <w:spacing w:after="0" w:line="240" w:lineRule="auto"/>
        <w:rPr>
          <w:rFonts w:cstheme="minorHAnsi"/>
          <w:sz w:val="24"/>
          <w:szCs w:val="24"/>
        </w:rPr>
      </w:pPr>
    </w:p>
    <w:p w:rsidR="001E7BEF" w:rsidRPr="00CB7C21" w:rsidRDefault="001E7BEF" w:rsidP="001E7BEF">
      <w:pPr>
        <w:spacing w:after="0" w:line="240" w:lineRule="auto"/>
        <w:rPr>
          <w:rFonts w:cstheme="minorHAnsi"/>
          <w:sz w:val="24"/>
          <w:szCs w:val="24"/>
        </w:rPr>
      </w:pPr>
    </w:p>
    <w:sectPr w:rsidR="001E7BEF" w:rsidRPr="00CB7C21" w:rsidSect="006D5A2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CF" w:rsidRDefault="00B97FCF" w:rsidP="006F4605">
      <w:pPr>
        <w:spacing w:after="0" w:line="240" w:lineRule="auto"/>
      </w:pPr>
      <w:r>
        <w:separator/>
      </w:r>
    </w:p>
  </w:endnote>
  <w:endnote w:type="continuationSeparator" w:id="0">
    <w:p w:rsidR="00B97FCF" w:rsidRDefault="00B97FCF" w:rsidP="006F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RWClassicoTOT-Reg-Identity-H">
    <w:altName w:val="Times New Roman"/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21" w:rsidRDefault="00CB7C21" w:rsidP="00CB7C21">
    <w:pPr>
      <w:pStyle w:val="Stopka"/>
      <w:jc w:val="center"/>
    </w:pPr>
  </w:p>
  <w:p w:rsidR="00CB7C21" w:rsidRDefault="00CB7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CF" w:rsidRDefault="00B97FCF" w:rsidP="006F4605">
      <w:pPr>
        <w:spacing w:after="0" w:line="240" w:lineRule="auto"/>
      </w:pPr>
      <w:r>
        <w:separator/>
      </w:r>
    </w:p>
  </w:footnote>
  <w:footnote w:type="continuationSeparator" w:id="0">
    <w:p w:rsidR="00B97FCF" w:rsidRDefault="00B97FCF" w:rsidP="006F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61D45"/>
    <w:multiLevelType w:val="hybridMultilevel"/>
    <w:tmpl w:val="5C38231A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645"/>
    <w:multiLevelType w:val="hybridMultilevel"/>
    <w:tmpl w:val="3B221A86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4D43"/>
    <w:multiLevelType w:val="multilevel"/>
    <w:tmpl w:val="A960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4F1F"/>
    <w:multiLevelType w:val="hybridMultilevel"/>
    <w:tmpl w:val="78B6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F01CB"/>
    <w:multiLevelType w:val="hybridMultilevel"/>
    <w:tmpl w:val="86DE90BC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80C"/>
    <w:multiLevelType w:val="hybridMultilevel"/>
    <w:tmpl w:val="CADCDED4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E3A"/>
    <w:multiLevelType w:val="hybridMultilevel"/>
    <w:tmpl w:val="5FC2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1000F"/>
    <w:multiLevelType w:val="hybridMultilevel"/>
    <w:tmpl w:val="A484F844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C4193"/>
    <w:multiLevelType w:val="hybridMultilevel"/>
    <w:tmpl w:val="45BA68D6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FFA"/>
    <w:multiLevelType w:val="hybridMultilevel"/>
    <w:tmpl w:val="8C6A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3D43"/>
    <w:multiLevelType w:val="hybridMultilevel"/>
    <w:tmpl w:val="E4D8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6155A"/>
    <w:multiLevelType w:val="hybridMultilevel"/>
    <w:tmpl w:val="0450ACCA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6BA5"/>
    <w:multiLevelType w:val="hybridMultilevel"/>
    <w:tmpl w:val="D1C6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10FC"/>
    <w:multiLevelType w:val="hybridMultilevel"/>
    <w:tmpl w:val="5A9218CC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31BB2"/>
    <w:multiLevelType w:val="hybridMultilevel"/>
    <w:tmpl w:val="F5264E3A"/>
    <w:lvl w:ilvl="0" w:tplc="68142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16F"/>
    <w:multiLevelType w:val="hybridMultilevel"/>
    <w:tmpl w:val="7C7644F4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83C53"/>
    <w:multiLevelType w:val="hybridMultilevel"/>
    <w:tmpl w:val="225A47F4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4258"/>
    <w:multiLevelType w:val="hybridMultilevel"/>
    <w:tmpl w:val="DEF4F420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0C05"/>
    <w:multiLevelType w:val="hybridMultilevel"/>
    <w:tmpl w:val="CDC21BF4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C36168"/>
    <w:multiLevelType w:val="hybridMultilevel"/>
    <w:tmpl w:val="43A8D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AD3B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75ED2"/>
    <w:multiLevelType w:val="hybridMultilevel"/>
    <w:tmpl w:val="4CB425E6"/>
    <w:lvl w:ilvl="0" w:tplc="5D7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0"/>
  </w:num>
  <w:num w:numId="5">
    <w:abstractNumId w:val="22"/>
  </w:num>
  <w:num w:numId="6">
    <w:abstractNumId w:val="2"/>
  </w:num>
  <w:num w:numId="7">
    <w:abstractNumId w:val="12"/>
  </w:num>
  <w:num w:numId="8">
    <w:abstractNumId w:val="24"/>
  </w:num>
  <w:num w:numId="9">
    <w:abstractNumId w:val="11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7"/>
  </w:num>
  <w:num w:numId="15">
    <w:abstractNumId w:val="1"/>
  </w:num>
  <w:num w:numId="16">
    <w:abstractNumId w:val="23"/>
  </w:num>
  <w:num w:numId="17">
    <w:abstractNumId w:val="7"/>
  </w:num>
  <w:num w:numId="18">
    <w:abstractNumId w:val="13"/>
  </w:num>
  <w:num w:numId="19">
    <w:abstractNumId w:val="4"/>
  </w:num>
  <w:num w:numId="20">
    <w:abstractNumId w:val="25"/>
  </w:num>
  <w:num w:numId="21">
    <w:abstractNumId w:val="6"/>
  </w:num>
  <w:num w:numId="22">
    <w:abstractNumId w:val="5"/>
  </w:num>
  <w:num w:numId="23">
    <w:abstractNumId w:val="20"/>
  </w:num>
  <w:num w:numId="24">
    <w:abstractNumId w:val="16"/>
  </w:num>
  <w:num w:numId="25">
    <w:abstractNumId w:val="8"/>
  </w:num>
  <w:num w:numId="26">
    <w:abstractNumId w:val="26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F6"/>
    <w:rsid w:val="00011304"/>
    <w:rsid w:val="00014FE2"/>
    <w:rsid w:val="00017292"/>
    <w:rsid w:val="00063326"/>
    <w:rsid w:val="000A18E4"/>
    <w:rsid w:val="000E0C5D"/>
    <w:rsid w:val="00105966"/>
    <w:rsid w:val="001161B2"/>
    <w:rsid w:val="0013551E"/>
    <w:rsid w:val="00142DBD"/>
    <w:rsid w:val="00155F3D"/>
    <w:rsid w:val="00156F90"/>
    <w:rsid w:val="00165371"/>
    <w:rsid w:val="0017481F"/>
    <w:rsid w:val="00185833"/>
    <w:rsid w:val="00197B8A"/>
    <w:rsid w:val="001E7BEF"/>
    <w:rsid w:val="001F42A9"/>
    <w:rsid w:val="00214894"/>
    <w:rsid w:val="00221426"/>
    <w:rsid w:val="002563F5"/>
    <w:rsid w:val="00270773"/>
    <w:rsid w:val="00285987"/>
    <w:rsid w:val="002A0B52"/>
    <w:rsid w:val="002B3A05"/>
    <w:rsid w:val="002F43A2"/>
    <w:rsid w:val="00335F2C"/>
    <w:rsid w:val="00346D4E"/>
    <w:rsid w:val="00367BE6"/>
    <w:rsid w:val="00372900"/>
    <w:rsid w:val="00375343"/>
    <w:rsid w:val="003863F3"/>
    <w:rsid w:val="003B2251"/>
    <w:rsid w:val="003D0082"/>
    <w:rsid w:val="00414356"/>
    <w:rsid w:val="0041706A"/>
    <w:rsid w:val="00437A00"/>
    <w:rsid w:val="0044517C"/>
    <w:rsid w:val="00475954"/>
    <w:rsid w:val="0048701C"/>
    <w:rsid w:val="004A28ED"/>
    <w:rsid w:val="004A4A6F"/>
    <w:rsid w:val="004C0771"/>
    <w:rsid w:val="004C3820"/>
    <w:rsid w:val="004D2683"/>
    <w:rsid w:val="004F46F4"/>
    <w:rsid w:val="00506426"/>
    <w:rsid w:val="00510B29"/>
    <w:rsid w:val="00541DF7"/>
    <w:rsid w:val="00560B06"/>
    <w:rsid w:val="00575FB9"/>
    <w:rsid w:val="005810A5"/>
    <w:rsid w:val="005A5692"/>
    <w:rsid w:val="005A699A"/>
    <w:rsid w:val="005D0B7D"/>
    <w:rsid w:val="005D3733"/>
    <w:rsid w:val="005D5EAA"/>
    <w:rsid w:val="005E7A35"/>
    <w:rsid w:val="005F706C"/>
    <w:rsid w:val="0062068F"/>
    <w:rsid w:val="00623D2C"/>
    <w:rsid w:val="006407A7"/>
    <w:rsid w:val="00671976"/>
    <w:rsid w:val="00673101"/>
    <w:rsid w:val="006747B6"/>
    <w:rsid w:val="006811D0"/>
    <w:rsid w:val="00692217"/>
    <w:rsid w:val="006D5A23"/>
    <w:rsid w:val="006D73F7"/>
    <w:rsid w:val="006F4605"/>
    <w:rsid w:val="00706342"/>
    <w:rsid w:val="00723E6A"/>
    <w:rsid w:val="00726DAF"/>
    <w:rsid w:val="007415B8"/>
    <w:rsid w:val="00745C7C"/>
    <w:rsid w:val="00771DD2"/>
    <w:rsid w:val="00795E75"/>
    <w:rsid w:val="007A2467"/>
    <w:rsid w:val="007E6315"/>
    <w:rsid w:val="00884830"/>
    <w:rsid w:val="008C34A5"/>
    <w:rsid w:val="008D01CF"/>
    <w:rsid w:val="008D680D"/>
    <w:rsid w:val="008F132A"/>
    <w:rsid w:val="008F6C84"/>
    <w:rsid w:val="0094239C"/>
    <w:rsid w:val="00943EC0"/>
    <w:rsid w:val="00973DF9"/>
    <w:rsid w:val="00A652AB"/>
    <w:rsid w:val="00B007E9"/>
    <w:rsid w:val="00B00EB1"/>
    <w:rsid w:val="00B07959"/>
    <w:rsid w:val="00B219D7"/>
    <w:rsid w:val="00B50A59"/>
    <w:rsid w:val="00B704F6"/>
    <w:rsid w:val="00B72241"/>
    <w:rsid w:val="00B942A0"/>
    <w:rsid w:val="00B97F57"/>
    <w:rsid w:val="00B97FCF"/>
    <w:rsid w:val="00BD26DA"/>
    <w:rsid w:val="00BE6F72"/>
    <w:rsid w:val="00BF6EC1"/>
    <w:rsid w:val="00C414B2"/>
    <w:rsid w:val="00C42298"/>
    <w:rsid w:val="00C55572"/>
    <w:rsid w:val="00C56BB7"/>
    <w:rsid w:val="00C61442"/>
    <w:rsid w:val="00C670F4"/>
    <w:rsid w:val="00C90D9B"/>
    <w:rsid w:val="00C93633"/>
    <w:rsid w:val="00CA60E0"/>
    <w:rsid w:val="00CA7DC9"/>
    <w:rsid w:val="00CB7C21"/>
    <w:rsid w:val="00CF0652"/>
    <w:rsid w:val="00D01407"/>
    <w:rsid w:val="00D01824"/>
    <w:rsid w:val="00D41BCD"/>
    <w:rsid w:val="00D43ACC"/>
    <w:rsid w:val="00D641E1"/>
    <w:rsid w:val="00D73EDB"/>
    <w:rsid w:val="00D74253"/>
    <w:rsid w:val="00D76DD3"/>
    <w:rsid w:val="00D7777A"/>
    <w:rsid w:val="00D77BF4"/>
    <w:rsid w:val="00D85037"/>
    <w:rsid w:val="00DB39AD"/>
    <w:rsid w:val="00DD2691"/>
    <w:rsid w:val="00DD648C"/>
    <w:rsid w:val="00DF0F4A"/>
    <w:rsid w:val="00DF1863"/>
    <w:rsid w:val="00E04641"/>
    <w:rsid w:val="00E3289A"/>
    <w:rsid w:val="00E47805"/>
    <w:rsid w:val="00E52718"/>
    <w:rsid w:val="00E527E0"/>
    <w:rsid w:val="00E56765"/>
    <w:rsid w:val="00E92BE7"/>
    <w:rsid w:val="00ED33DC"/>
    <w:rsid w:val="00EF1B3E"/>
    <w:rsid w:val="00F40D0C"/>
    <w:rsid w:val="00F415FA"/>
    <w:rsid w:val="00F47F80"/>
    <w:rsid w:val="00FB6980"/>
    <w:rsid w:val="00FD1059"/>
    <w:rsid w:val="00FF14F6"/>
    <w:rsid w:val="00FF448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3560"/>
  <w15:docId w15:val="{46282A90-0693-4140-8FD5-6BA8575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1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706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170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170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3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4C3820"/>
    <w:rPr>
      <w:b/>
      <w:bCs/>
    </w:rPr>
  </w:style>
  <w:style w:type="paragraph" w:styleId="Tekstpodstawowy">
    <w:name w:val="Body Text"/>
    <w:basedOn w:val="Normalny"/>
    <w:link w:val="TekstpodstawowyZnak"/>
    <w:semiHidden/>
    <w:rsid w:val="004C382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8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C38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LTGliederung1">
    <w:name w:val="Domy?lnie~LT~Gliederung 1"/>
    <w:rsid w:val="004C3820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Tahoma" w:eastAsia="Tahoma" w:hAnsi="Tahoma" w:cs="Times New Roman"/>
      <w:color w:val="000000"/>
      <w:sz w:val="64"/>
      <w:szCs w:val="64"/>
      <w:lang w:eastAsia="ar-SA"/>
    </w:rPr>
  </w:style>
  <w:style w:type="paragraph" w:styleId="NormalnyWeb">
    <w:name w:val="Normal (Web)"/>
    <w:basedOn w:val="Normalny"/>
    <w:rsid w:val="004C3820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605"/>
    <w:rPr>
      <w:vertAlign w:val="superscript"/>
    </w:rPr>
  </w:style>
  <w:style w:type="table" w:styleId="Tabela-Siatka">
    <w:name w:val="Table Grid"/>
    <w:basedOn w:val="Standardowy"/>
    <w:uiPriority w:val="59"/>
    <w:rsid w:val="0068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C21"/>
  </w:style>
  <w:style w:type="paragraph" w:styleId="Stopka">
    <w:name w:val="footer"/>
    <w:basedOn w:val="Normalny"/>
    <w:link w:val="StopkaZnak"/>
    <w:uiPriority w:val="99"/>
    <w:unhideWhenUsed/>
    <w:rsid w:val="00CB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E248-A3A5-4396-AAF9-8FC85A90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7</cp:revision>
  <dcterms:created xsi:type="dcterms:W3CDTF">2017-09-01T17:57:00Z</dcterms:created>
  <dcterms:modified xsi:type="dcterms:W3CDTF">2017-09-13T10:12:00Z</dcterms:modified>
</cp:coreProperties>
</file>