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02" w:rsidRDefault="003D1A02" w:rsidP="003D1A02">
      <w:pPr>
        <w:jc w:val="center"/>
        <w:rPr>
          <w:rFonts w:ascii="Times New Roman" w:hAnsi="Times New Roman"/>
          <w:b/>
          <w:sz w:val="48"/>
          <w:szCs w:val="48"/>
        </w:rPr>
      </w:pPr>
      <w:r w:rsidRPr="00621B20">
        <w:rPr>
          <w:rFonts w:ascii="Times New Roman" w:hAnsi="Times New Roman"/>
          <w:b/>
          <w:sz w:val="48"/>
          <w:szCs w:val="48"/>
        </w:rPr>
        <w:t xml:space="preserve">PRZEDMIOTOWY SYSTEM OCENIANIA </w:t>
      </w:r>
      <w:r>
        <w:rPr>
          <w:rFonts w:ascii="Times New Roman" w:hAnsi="Times New Roman"/>
          <w:b/>
          <w:sz w:val="48"/>
          <w:szCs w:val="48"/>
        </w:rPr>
        <w:br/>
      </w:r>
      <w:r w:rsidRPr="00621B20">
        <w:rPr>
          <w:rFonts w:ascii="Times New Roman" w:hAnsi="Times New Roman"/>
          <w:b/>
          <w:sz w:val="48"/>
          <w:szCs w:val="48"/>
        </w:rPr>
        <w:t>Z JĘZYKA ANGIELSKIEGO</w:t>
      </w:r>
    </w:p>
    <w:p w:rsidR="003D1A02" w:rsidRPr="000D45D8" w:rsidRDefault="003D1A02" w:rsidP="003D1A02">
      <w:pPr>
        <w:jc w:val="center"/>
        <w:rPr>
          <w:rFonts w:ascii="Times New Roman" w:hAnsi="Times New Roman"/>
          <w:b/>
          <w:sz w:val="36"/>
          <w:szCs w:val="36"/>
        </w:rPr>
      </w:pPr>
      <w:r w:rsidRPr="000D45D8">
        <w:rPr>
          <w:rFonts w:ascii="Times New Roman" w:hAnsi="Times New Roman"/>
          <w:b/>
          <w:sz w:val="36"/>
          <w:szCs w:val="36"/>
        </w:rPr>
        <w:t>W SZKO</w:t>
      </w:r>
      <w:r>
        <w:rPr>
          <w:rFonts w:ascii="Times New Roman" w:hAnsi="Times New Roman"/>
          <w:b/>
          <w:sz w:val="36"/>
          <w:szCs w:val="36"/>
        </w:rPr>
        <w:t>LE PODSTAWOWEJ W SZKOLE PODSTAWOWEJ IM. S. GRELLI WE WROCANCE</w:t>
      </w:r>
    </w:p>
    <w:p w:rsidR="003D1A02" w:rsidRDefault="003D1A02" w:rsidP="003D1A02">
      <w:pPr>
        <w:jc w:val="center"/>
        <w:rPr>
          <w:rFonts w:ascii="Times New Roman" w:hAnsi="Times New Roman"/>
          <w:b/>
        </w:rPr>
      </w:pPr>
      <w:r>
        <w:rPr>
          <w:rFonts w:ascii="Times New Roman" w:hAnsi="Times New Roman"/>
          <w:b/>
        </w:rPr>
        <w:t>Opracowała</w:t>
      </w:r>
    </w:p>
    <w:p w:rsidR="003D1A02" w:rsidRDefault="003D1A02" w:rsidP="003D1A02">
      <w:pPr>
        <w:jc w:val="center"/>
        <w:rPr>
          <w:rFonts w:ascii="Times New Roman" w:hAnsi="Times New Roman"/>
          <w:b/>
        </w:rPr>
      </w:pPr>
      <w:r>
        <w:rPr>
          <w:rFonts w:ascii="Times New Roman" w:hAnsi="Times New Roman"/>
          <w:b/>
        </w:rPr>
        <w:t>Nina Hanus</w:t>
      </w:r>
    </w:p>
    <w:p w:rsidR="003D1A02" w:rsidRDefault="003D1A02" w:rsidP="003D1A02">
      <w:pPr>
        <w:rPr>
          <w:rFonts w:ascii="Times New Roman" w:hAnsi="Times New Roman"/>
          <w:b/>
        </w:rPr>
      </w:pPr>
    </w:p>
    <w:p w:rsidR="003D1A02" w:rsidRPr="00B779CD" w:rsidRDefault="003D1A02" w:rsidP="003D1A02">
      <w:pPr>
        <w:jc w:val="both"/>
        <w:rPr>
          <w:rFonts w:ascii="Times New Roman" w:hAnsi="Times New Roman"/>
          <w:sz w:val="20"/>
          <w:szCs w:val="20"/>
          <w:u w:val="single"/>
        </w:rPr>
      </w:pPr>
      <w:r w:rsidRPr="00B779CD">
        <w:rPr>
          <w:rFonts w:ascii="Times New Roman" w:hAnsi="Times New Roman"/>
          <w:sz w:val="20"/>
          <w:szCs w:val="20"/>
          <w:u w:val="single"/>
        </w:rPr>
        <w:t xml:space="preserve">Przyjęte programy nauczania: </w:t>
      </w:r>
    </w:p>
    <w:p w:rsidR="003D1A02" w:rsidRPr="00B779CD" w:rsidRDefault="003D1A02" w:rsidP="003D1A02">
      <w:pPr>
        <w:pStyle w:val="Default"/>
        <w:numPr>
          <w:ilvl w:val="0"/>
          <w:numId w:val="16"/>
        </w:numPr>
        <w:spacing w:line="276" w:lineRule="auto"/>
        <w:jc w:val="both"/>
        <w:rPr>
          <w:rFonts w:ascii="Times New Roman" w:hAnsi="Times New Roman"/>
          <w:bCs/>
          <w:sz w:val="20"/>
          <w:szCs w:val="20"/>
        </w:rPr>
      </w:pPr>
      <w:r w:rsidRPr="00B779CD">
        <w:rPr>
          <w:rFonts w:ascii="Times New Roman" w:hAnsi="Times New Roman"/>
          <w:bCs/>
          <w:sz w:val="20"/>
          <w:szCs w:val="20"/>
        </w:rPr>
        <w:t xml:space="preserve">Program nauczania języka angielskiego </w:t>
      </w:r>
      <w:r>
        <w:rPr>
          <w:rFonts w:ascii="Times New Roman" w:hAnsi="Times New Roman"/>
          <w:bCs/>
          <w:sz w:val="20"/>
          <w:szCs w:val="20"/>
        </w:rPr>
        <w:t>dla klas 1-3 zgodny z podstawa programową z dnia 14 lutego 2017r.</w:t>
      </w:r>
    </w:p>
    <w:p w:rsidR="003D1A02" w:rsidRPr="003D1A02" w:rsidRDefault="003D1A02" w:rsidP="003D1A02">
      <w:pPr>
        <w:pStyle w:val="Default"/>
        <w:numPr>
          <w:ilvl w:val="0"/>
          <w:numId w:val="16"/>
        </w:numPr>
        <w:spacing w:line="276" w:lineRule="auto"/>
        <w:jc w:val="both"/>
        <w:rPr>
          <w:rFonts w:ascii="Times New Roman" w:hAnsi="Times New Roman"/>
          <w:bCs/>
          <w:sz w:val="20"/>
          <w:szCs w:val="20"/>
        </w:rPr>
      </w:pPr>
      <w:r w:rsidRPr="00B779CD">
        <w:rPr>
          <w:rFonts w:ascii="Times New Roman" w:hAnsi="Times New Roman"/>
          <w:sz w:val="20"/>
          <w:szCs w:val="20"/>
        </w:rPr>
        <w:t>Program naucz</w:t>
      </w:r>
      <w:r>
        <w:rPr>
          <w:rFonts w:ascii="Times New Roman" w:hAnsi="Times New Roman"/>
          <w:sz w:val="20"/>
          <w:szCs w:val="20"/>
        </w:rPr>
        <w:t>ania języka angielskiego dla klas 4-8 zgodny z nową podstawa programową z dnia 14 lutego 2017r.</w:t>
      </w:r>
    </w:p>
    <w:p w:rsidR="003D1A02" w:rsidRPr="003D1A02" w:rsidRDefault="003D1A02" w:rsidP="003D1A02">
      <w:pPr>
        <w:pStyle w:val="Default"/>
        <w:numPr>
          <w:ilvl w:val="0"/>
          <w:numId w:val="16"/>
        </w:numPr>
        <w:spacing w:line="276" w:lineRule="auto"/>
        <w:jc w:val="both"/>
        <w:rPr>
          <w:rFonts w:ascii="Times New Roman" w:hAnsi="Times New Roman"/>
          <w:bCs/>
          <w:sz w:val="20"/>
          <w:szCs w:val="20"/>
        </w:rPr>
      </w:pPr>
      <w:r w:rsidRPr="00B779CD">
        <w:rPr>
          <w:rFonts w:ascii="Times New Roman" w:hAnsi="Times New Roman"/>
          <w:sz w:val="20"/>
          <w:szCs w:val="20"/>
        </w:rPr>
        <w:t>Program naucz</w:t>
      </w:r>
      <w:r>
        <w:rPr>
          <w:rFonts w:ascii="Times New Roman" w:hAnsi="Times New Roman"/>
          <w:sz w:val="20"/>
          <w:szCs w:val="20"/>
        </w:rPr>
        <w:t>ania języka angielskiego dla klas 7-8 zgodny z nową podstawa programową z dnia 14 lutego 2017r.</w:t>
      </w:r>
    </w:p>
    <w:p w:rsidR="003D1A02" w:rsidRPr="00A21D07" w:rsidRDefault="003D1A02" w:rsidP="00A21D07">
      <w:pPr>
        <w:pStyle w:val="Default"/>
        <w:numPr>
          <w:ilvl w:val="0"/>
          <w:numId w:val="16"/>
        </w:numPr>
        <w:spacing w:line="276" w:lineRule="auto"/>
        <w:jc w:val="both"/>
        <w:rPr>
          <w:rFonts w:ascii="Times New Roman" w:hAnsi="Times New Roman"/>
          <w:bCs/>
          <w:sz w:val="20"/>
          <w:szCs w:val="20"/>
        </w:rPr>
      </w:pPr>
      <w:r w:rsidRPr="00A21D07">
        <w:rPr>
          <w:rFonts w:ascii="Times New Roman" w:hAnsi="Times New Roman"/>
          <w:sz w:val="20"/>
          <w:szCs w:val="20"/>
        </w:rPr>
        <w:t>Program nauczania języka angiel</w:t>
      </w:r>
      <w:r w:rsidR="00A21D07">
        <w:rPr>
          <w:rFonts w:ascii="Times New Roman" w:hAnsi="Times New Roman"/>
          <w:sz w:val="20"/>
          <w:szCs w:val="20"/>
        </w:rPr>
        <w:t xml:space="preserve">skiego – kurs </w:t>
      </w:r>
      <w:r w:rsidRPr="00A21D07">
        <w:rPr>
          <w:rFonts w:ascii="Times New Roman" w:hAnsi="Times New Roman"/>
          <w:sz w:val="20"/>
          <w:szCs w:val="20"/>
        </w:rPr>
        <w:t xml:space="preserve"> dla klas 4-6 szkoły podstawowej (II etap edukacyjny) (M</w:t>
      </w:r>
      <w:r w:rsidR="00A21D07">
        <w:rPr>
          <w:rFonts w:ascii="Times New Roman" w:hAnsi="Times New Roman"/>
          <w:sz w:val="20"/>
          <w:szCs w:val="20"/>
        </w:rPr>
        <w:t xml:space="preserve">elanie </w:t>
      </w:r>
      <w:proofErr w:type="spellStart"/>
      <w:r w:rsidR="00A21D07">
        <w:rPr>
          <w:rFonts w:ascii="Times New Roman" w:hAnsi="Times New Roman"/>
          <w:sz w:val="20"/>
          <w:szCs w:val="20"/>
        </w:rPr>
        <w:t>Ellis</w:t>
      </w:r>
      <w:proofErr w:type="spellEnd"/>
      <w:r w:rsidRPr="00A21D07">
        <w:rPr>
          <w:rFonts w:ascii="Times New Roman" w:hAnsi="Times New Roman"/>
          <w:sz w:val="20"/>
          <w:szCs w:val="20"/>
        </w:rPr>
        <w:t xml:space="preserve">, Anna Rak) </w:t>
      </w:r>
    </w:p>
    <w:p w:rsidR="003D1A02" w:rsidRPr="00B779CD" w:rsidRDefault="003D1A02" w:rsidP="003D1A02">
      <w:pPr>
        <w:rPr>
          <w:rFonts w:ascii="Times New Roman" w:hAnsi="Times New Roman"/>
          <w:b/>
          <w:sz w:val="20"/>
          <w:szCs w:val="20"/>
        </w:rPr>
      </w:pPr>
    </w:p>
    <w:p w:rsidR="003D1A02" w:rsidRPr="00B779CD" w:rsidRDefault="003D1A02" w:rsidP="003D1A02">
      <w:pPr>
        <w:rPr>
          <w:rFonts w:ascii="Times New Roman" w:hAnsi="Times New Roman"/>
          <w:sz w:val="20"/>
          <w:szCs w:val="20"/>
        </w:rPr>
      </w:pPr>
      <w:r w:rsidRPr="00B779CD">
        <w:rPr>
          <w:rFonts w:ascii="Times New Roman" w:hAnsi="Times New Roman"/>
          <w:b/>
          <w:sz w:val="20"/>
          <w:szCs w:val="20"/>
        </w:rPr>
        <w:t>I Cele przedmiotowego systemu oceniania</w:t>
      </w:r>
      <w:r w:rsidRPr="00B779CD">
        <w:rPr>
          <w:rFonts w:ascii="Times New Roman" w:hAnsi="Times New Roman"/>
          <w:sz w:val="20"/>
          <w:szCs w:val="20"/>
        </w:rPr>
        <w:t>:</w:t>
      </w:r>
    </w:p>
    <w:p w:rsidR="003D1A02" w:rsidRPr="00B779CD" w:rsidRDefault="003D1A02" w:rsidP="003D1A02">
      <w:pPr>
        <w:pStyle w:val="Akapitzlist"/>
        <w:numPr>
          <w:ilvl w:val="0"/>
          <w:numId w:val="1"/>
        </w:numPr>
        <w:jc w:val="both"/>
        <w:rPr>
          <w:rFonts w:ascii="Times New Roman" w:hAnsi="Times New Roman"/>
          <w:sz w:val="20"/>
          <w:szCs w:val="20"/>
        </w:rPr>
      </w:pPr>
      <w:r w:rsidRPr="00B779CD">
        <w:rPr>
          <w:rFonts w:ascii="Times New Roman" w:hAnsi="Times New Roman"/>
          <w:sz w:val="20"/>
          <w:szCs w:val="20"/>
        </w:rPr>
        <w:t>jasne określenie zasad, którymi nauczyciel języka angielskiego będzie się kierował przy wystawianiu ocen,</w:t>
      </w:r>
    </w:p>
    <w:p w:rsidR="003D1A02" w:rsidRPr="00B779CD" w:rsidRDefault="003D1A02" w:rsidP="003D1A02">
      <w:pPr>
        <w:pStyle w:val="Akapitzlist"/>
        <w:numPr>
          <w:ilvl w:val="0"/>
          <w:numId w:val="1"/>
        </w:numPr>
        <w:jc w:val="both"/>
        <w:rPr>
          <w:rFonts w:ascii="Times New Roman" w:hAnsi="Times New Roman"/>
          <w:sz w:val="20"/>
          <w:szCs w:val="20"/>
        </w:rPr>
      </w:pPr>
      <w:r w:rsidRPr="00B779CD">
        <w:rPr>
          <w:rFonts w:ascii="Times New Roman" w:hAnsi="Times New Roman"/>
          <w:sz w:val="20"/>
          <w:szCs w:val="20"/>
        </w:rPr>
        <w:t>bieżące i systematyczne obserwowanie postępów ucznia w nauce,</w:t>
      </w:r>
    </w:p>
    <w:p w:rsidR="003D1A02" w:rsidRPr="00B779CD" w:rsidRDefault="003D1A02" w:rsidP="003D1A02">
      <w:pPr>
        <w:pStyle w:val="Akapitzlist"/>
        <w:numPr>
          <w:ilvl w:val="0"/>
          <w:numId w:val="1"/>
        </w:numPr>
        <w:jc w:val="both"/>
        <w:rPr>
          <w:rFonts w:ascii="Times New Roman" w:hAnsi="Times New Roman"/>
          <w:sz w:val="20"/>
          <w:szCs w:val="20"/>
        </w:rPr>
      </w:pPr>
      <w:r w:rsidRPr="00B779CD">
        <w:rPr>
          <w:rFonts w:ascii="Times New Roman" w:hAnsi="Times New Roman"/>
          <w:sz w:val="20"/>
          <w:szCs w:val="20"/>
        </w:rPr>
        <w:t>zaznajomienie ucznia z poziomem jego osiągnięć oraz motywowanie ucznia do dalszej pracy,</w:t>
      </w:r>
    </w:p>
    <w:p w:rsidR="003D1A02" w:rsidRPr="00B779CD" w:rsidRDefault="003D1A02" w:rsidP="003D1A02">
      <w:pPr>
        <w:pStyle w:val="Akapitzlist"/>
        <w:numPr>
          <w:ilvl w:val="0"/>
          <w:numId w:val="1"/>
        </w:numPr>
        <w:jc w:val="both"/>
        <w:rPr>
          <w:rFonts w:ascii="Times New Roman" w:hAnsi="Times New Roman"/>
          <w:sz w:val="20"/>
          <w:szCs w:val="20"/>
        </w:rPr>
      </w:pPr>
      <w:r w:rsidRPr="00B779CD">
        <w:rPr>
          <w:rFonts w:ascii="Times New Roman" w:hAnsi="Times New Roman"/>
          <w:sz w:val="20"/>
          <w:szCs w:val="20"/>
        </w:rPr>
        <w:t>dostarczenie rodzicom i nauczycielom informacji o postępach, trudnościach oraz specjalnych uzdolnieniach ucznia,</w:t>
      </w:r>
    </w:p>
    <w:p w:rsidR="003D1A02" w:rsidRPr="00B779CD" w:rsidRDefault="003D1A02" w:rsidP="003D1A02">
      <w:pPr>
        <w:pStyle w:val="Akapitzlist"/>
        <w:numPr>
          <w:ilvl w:val="0"/>
          <w:numId w:val="1"/>
        </w:numPr>
        <w:jc w:val="both"/>
        <w:rPr>
          <w:rFonts w:ascii="Times New Roman" w:hAnsi="Times New Roman"/>
          <w:sz w:val="20"/>
          <w:szCs w:val="20"/>
        </w:rPr>
      </w:pPr>
      <w:r w:rsidRPr="00B779CD">
        <w:rPr>
          <w:rFonts w:ascii="Times New Roman" w:hAnsi="Times New Roman"/>
          <w:sz w:val="20"/>
          <w:szCs w:val="20"/>
        </w:rPr>
        <w:t>informowanie nauczyciela o efektywności zastosowanych metod i form pracy.</w:t>
      </w:r>
    </w:p>
    <w:p w:rsidR="003D1A02" w:rsidRPr="00B779CD" w:rsidRDefault="003D1A02" w:rsidP="003D1A02">
      <w:pPr>
        <w:rPr>
          <w:rFonts w:ascii="Times New Roman" w:hAnsi="Times New Roman"/>
          <w:b/>
          <w:sz w:val="20"/>
          <w:szCs w:val="20"/>
        </w:rPr>
      </w:pPr>
      <w:r w:rsidRPr="00B779CD">
        <w:rPr>
          <w:rFonts w:ascii="Times New Roman" w:hAnsi="Times New Roman"/>
          <w:b/>
          <w:sz w:val="20"/>
          <w:szCs w:val="20"/>
        </w:rPr>
        <w:t>II Cele edukacyjne:</w:t>
      </w:r>
    </w:p>
    <w:p w:rsidR="003D1A02" w:rsidRPr="00B779CD" w:rsidRDefault="003D1A02" w:rsidP="003D1A02">
      <w:pPr>
        <w:spacing w:line="240" w:lineRule="auto"/>
        <w:rPr>
          <w:rFonts w:ascii="Times New Roman" w:hAnsi="Times New Roman"/>
          <w:sz w:val="20"/>
          <w:szCs w:val="20"/>
        </w:rPr>
      </w:pPr>
      <w:r w:rsidRPr="00B779CD">
        <w:rPr>
          <w:rFonts w:ascii="Times New Roman" w:hAnsi="Times New Roman"/>
          <w:sz w:val="20"/>
          <w:szCs w:val="20"/>
        </w:rPr>
        <w:t>1. Opanowanie języka na poziomie zapewniającym sprawną komunikację językową.</w:t>
      </w:r>
    </w:p>
    <w:p w:rsidR="003D1A02" w:rsidRPr="00B779CD" w:rsidRDefault="003D1A02" w:rsidP="003D1A02">
      <w:pPr>
        <w:spacing w:line="240" w:lineRule="auto"/>
        <w:rPr>
          <w:rFonts w:ascii="Times New Roman" w:hAnsi="Times New Roman"/>
          <w:sz w:val="20"/>
          <w:szCs w:val="20"/>
        </w:rPr>
      </w:pPr>
      <w:r w:rsidRPr="00B779CD">
        <w:rPr>
          <w:rFonts w:ascii="Times New Roman" w:hAnsi="Times New Roman"/>
          <w:sz w:val="20"/>
          <w:szCs w:val="20"/>
        </w:rPr>
        <w:t xml:space="preserve">2. Poznanie kultury i spraw życia codziennego kraju nauczanego języka. </w:t>
      </w:r>
    </w:p>
    <w:p w:rsidR="003D1A02" w:rsidRPr="00B779CD" w:rsidRDefault="003D1A02" w:rsidP="003D1A02">
      <w:pPr>
        <w:spacing w:line="240" w:lineRule="auto"/>
        <w:rPr>
          <w:rFonts w:ascii="Times New Roman" w:hAnsi="Times New Roman"/>
          <w:sz w:val="20"/>
          <w:szCs w:val="20"/>
        </w:rPr>
      </w:pPr>
      <w:r w:rsidRPr="00B779CD">
        <w:rPr>
          <w:rFonts w:ascii="Times New Roman" w:hAnsi="Times New Roman"/>
          <w:sz w:val="20"/>
          <w:szCs w:val="20"/>
        </w:rPr>
        <w:t xml:space="preserve">3. Stopniowe przygotowanie ucznia do samodzielności w procesie uczenia się języka obcego. </w:t>
      </w:r>
    </w:p>
    <w:p w:rsidR="003D1A02" w:rsidRPr="00B779CD" w:rsidRDefault="003D1A02" w:rsidP="003D1A02">
      <w:pPr>
        <w:spacing w:line="240" w:lineRule="auto"/>
        <w:rPr>
          <w:rFonts w:ascii="Times New Roman" w:hAnsi="Times New Roman"/>
          <w:sz w:val="20"/>
          <w:szCs w:val="20"/>
        </w:rPr>
      </w:pPr>
      <w:r w:rsidRPr="00B779CD">
        <w:rPr>
          <w:rFonts w:ascii="Times New Roman" w:hAnsi="Times New Roman"/>
          <w:sz w:val="20"/>
          <w:szCs w:val="20"/>
        </w:rPr>
        <w:t xml:space="preserve">4. Rozwijanie w uczniach postawy ciekawości, otwartości i tolerancji wobec innych kultur. </w:t>
      </w:r>
    </w:p>
    <w:p w:rsidR="003D1A02" w:rsidRPr="00B779CD" w:rsidRDefault="003D1A02" w:rsidP="003D1A02">
      <w:pPr>
        <w:spacing w:line="240" w:lineRule="auto"/>
        <w:rPr>
          <w:rFonts w:ascii="Times New Roman" w:hAnsi="Times New Roman"/>
          <w:sz w:val="20"/>
          <w:szCs w:val="20"/>
        </w:rPr>
      </w:pPr>
      <w:r w:rsidRPr="00B779CD">
        <w:rPr>
          <w:rFonts w:ascii="Times New Roman" w:hAnsi="Times New Roman"/>
          <w:sz w:val="20"/>
          <w:szCs w:val="20"/>
        </w:rPr>
        <w:t xml:space="preserve">5. Rozwijanie sprawności rozumienia ze słuchu i konwersacji. </w:t>
      </w:r>
    </w:p>
    <w:p w:rsidR="003D1A02" w:rsidRPr="00B779CD" w:rsidRDefault="003D1A02" w:rsidP="003D1A02">
      <w:pPr>
        <w:spacing w:line="240" w:lineRule="auto"/>
        <w:rPr>
          <w:rFonts w:ascii="Times New Roman" w:hAnsi="Times New Roman"/>
          <w:sz w:val="20"/>
          <w:szCs w:val="20"/>
        </w:rPr>
      </w:pPr>
      <w:r w:rsidRPr="00B779CD">
        <w:rPr>
          <w:rFonts w:ascii="Times New Roman" w:hAnsi="Times New Roman"/>
          <w:sz w:val="20"/>
          <w:szCs w:val="20"/>
        </w:rPr>
        <w:t xml:space="preserve">6. Rozwijanie sprawności czytania i pisania. </w:t>
      </w:r>
    </w:p>
    <w:p w:rsidR="003D1A02" w:rsidRPr="00B779CD" w:rsidRDefault="003D1A02" w:rsidP="003D1A02">
      <w:pPr>
        <w:spacing w:line="240" w:lineRule="auto"/>
        <w:rPr>
          <w:rFonts w:ascii="Times New Roman" w:hAnsi="Times New Roman"/>
          <w:sz w:val="20"/>
          <w:szCs w:val="20"/>
        </w:rPr>
      </w:pPr>
      <w:r w:rsidRPr="00B779CD">
        <w:rPr>
          <w:rFonts w:ascii="Times New Roman" w:hAnsi="Times New Roman"/>
          <w:sz w:val="20"/>
          <w:szCs w:val="20"/>
        </w:rPr>
        <w:t xml:space="preserve">7. Rozszerzenie repertuaru funkcji językowych umożliwiających posługiwanie się językiem obcym w sytuacjach życia codziennego. </w:t>
      </w:r>
    </w:p>
    <w:p w:rsidR="003D1A02" w:rsidRPr="00B779CD" w:rsidRDefault="003D1A02" w:rsidP="003D1A02">
      <w:pPr>
        <w:spacing w:line="240" w:lineRule="auto"/>
        <w:rPr>
          <w:rFonts w:ascii="Times New Roman" w:hAnsi="Times New Roman"/>
          <w:sz w:val="20"/>
          <w:szCs w:val="20"/>
        </w:rPr>
      </w:pPr>
      <w:r w:rsidRPr="00B779CD">
        <w:rPr>
          <w:rFonts w:ascii="Times New Roman" w:hAnsi="Times New Roman"/>
          <w:sz w:val="20"/>
          <w:szCs w:val="20"/>
        </w:rPr>
        <w:t xml:space="preserve">8. Kształtowanie u uczniów postaw warunkujących sprawne i odpowiedzialne funkcjonowanie we współczesnym świecie. </w:t>
      </w:r>
    </w:p>
    <w:p w:rsidR="003D1A02" w:rsidRPr="00B779CD" w:rsidRDefault="003D1A02" w:rsidP="003D1A02">
      <w:pPr>
        <w:rPr>
          <w:rFonts w:ascii="Times New Roman" w:hAnsi="Times New Roman"/>
          <w:b/>
          <w:sz w:val="20"/>
          <w:szCs w:val="20"/>
        </w:rPr>
      </w:pPr>
      <w:r w:rsidRPr="00B779CD">
        <w:rPr>
          <w:rFonts w:ascii="Times New Roman" w:hAnsi="Times New Roman"/>
          <w:b/>
          <w:sz w:val="20"/>
          <w:szCs w:val="20"/>
        </w:rPr>
        <w:t>III Umiejętności podlegające ocenie:</w:t>
      </w:r>
    </w:p>
    <w:p w:rsidR="003D1A02" w:rsidRPr="00B779CD" w:rsidRDefault="003D1A02" w:rsidP="003D1A02">
      <w:pPr>
        <w:pStyle w:val="Akapitzlist"/>
        <w:numPr>
          <w:ilvl w:val="0"/>
          <w:numId w:val="14"/>
        </w:numPr>
        <w:rPr>
          <w:rFonts w:ascii="Times New Roman" w:hAnsi="Times New Roman"/>
          <w:sz w:val="20"/>
          <w:szCs w:val="20"/>
        </w:rPr>
      </w:pPr>
      <w:r w:rsidRPr="00B779CD">
        <w:rPr>
          <w:rFonts w:ascii="Times New Roman" w:hAnsi="Times New Roman"/>
          <w:sz w:val="20"/>
          <w:szCs w:val="20"/>
        </w:rPr>
        <w:t>Zakres leksyki: znajomość słownictwa i struktur</w:t>
      </w:r>
    </w:p>
    <w:p w:rsidR="003D1A02" w:rsidRPr="00B779CD" w:rsidRDefault="003D1A02" w:rsidP="003D1A02">
      <w:pPr>
        <w:pStyle w:val="Akapitzlist"/>
        <w:numPr>
          <w:ilvl w:val="0"/>
          <w:numId w:val="14"/>
        </w:numPr>
        <w:rPr>
          <w:rFonts w:ascii="Times New Roman" w:hAnsi="Times New Roman"/>
          <w:sz w:val="20"/>
          <w:szCs w:val="20"/>
        </w:rPr>
      </w:pPr>
      <w:r w:rsidRPr="00B779CD">
        <w:rPr>
          <w:rFonts w:ascii="Times New Roman" w:hAnsi="Times New Roman"/>
          <w:sz w:val="20"/>
          <w:szCs w:val="20"/>
        </w:rPr>
        <w:t>Gramatyka</w:t>
      </w:r>
    </w:p>
    <w:p w:rsidR="003D1A02" w:rsidRPr="00B779CD" w:rsidRDefault="003D1A02" w:rsidP="003D1A02">
      <w:pPr>
        <w:pStyle w:val="Akapitzlist"/>
        <w:numPr>
          <w:ilvl w:val="0"/>
          <w:numId w:val="14"/>
        </w:numPr>
        <w:rPr>
          <w:rFonts w:ascii="Times New Roman" w:hAnsi="Times New Roman"/>
          <w:sz w:val="20"/>
          <w:szCs w:val="20"/>
        </w:rPr>
      </w:pPr>
      <w:r w:rsidRPr="00B779CD">
        <w:rPr>
          <w:rFonts w:ascii="Times New Roman" w:hAnsi="Times New Roman"/>
          <w:sz w:val="20"/>
          <w:szCs w:val="20"/>
        </w:rPr>
        <w:t>Rozumienie ze słuchu</w:t>
      </w:r>
    </w:p>
    <w:p w:rsidR="003D1A02" w:rsidRPr="00B779CD" w:rsidRDefault="003D1A02" w:rsidP="003D1A02">
      <w:pPr>
        <w:pStyle w:val="Akapitzlist"/>
        <w:numPr>
          <w:ilvl w:val="0"/>
          <w:numId w:val="14"/>
        </w:numPr>
        <w:rPr>
          <w:rFonts w:ascii="Times New Roman" w:hAnsi="Times New Roman"/>
          <w:sz w:val="20"/>
          <w:szCs w:val="20"/>
        </w:rPr>
      </w:pPr>
      <w:r w:rsidRPr="00B779CD">
        <w:rPr>
          <w:rFonts w:ascii="Times New Roman" w:hAnsi="Times New Roman"/>
          <w:sz w:val="20"/>
          <w:szCs w:val="20"/>
        </w:rPr>
        <w:t>Czytanie ze zrozumieniem</w:t>
      </w:r>
    </w:p>
    <w:p w:rsidR="003D1A02" w:rsidRPr="00B779CD" w:rsidRDefault="003D1A02" w:rsidP="003D1A02">
      <w:pPr>
        <w:pStyle w:val="Akapitzlist"/>
        <w:numPr>
          <w:ilvl w:val="0"/>
          <w:numId w:val="14"/>
        </w:numPr>
        <w:rPr>
          <w:rFonts w:ascii="Times New Roman" w:hAnsi="Times New Roman"/>
          <w:sz w:val="20"/>
          <w:szCs w:val="20"/>
        </w:rPr>
      </w:pPr>
      <w:r w:rsidRPr="00B779CD">
        <w:rPr>
          <w:rFonts w:ascii="Times New Roman" w:hAnsi="Times New Roman"/>
          <w:sz w:val="20"/>
          <w:szCs w:val="20"/>
        </w:rPr>
        <w:t>Technika czytania</w:t>
      </w:r>
    </w:p>
    <w:p w:rsidR="003D1A02" w:rsidRPr="00B779CD" w:rsidRDefault="003D1A02" w:rsidP="003D1A02">
      <w:pPr>
        <w:pStyle w:val="Akapitzlist"/>
        <w:numPr>
          <w:ilvl w:val="0"/>
          <w:numId w:val="14"/>
        </w:numPr>
        <w:rPr>
          <w:rFonts w:ascii="Times New Roman" w:hAnsi="Times New Roman"/>
          <w:sz w:val="20"/>
          <w:szCs w:val="20"/>
        </w:rPr>
      </w:pPr>
      <w:r w:rsidRPr="00B779CD">
        <w:rPr>
          <w:rFonts w:ascii="Times New Roman" w:hAnsi="Times New Roman"/>
          <w:sz w:val="20"/>
          <w:szCs w:val="20"/>
        </w:rPr>
        <w:t>Mówienie</w:t>
      </w:r>
    </w:p>
    <w:p w:rsidR="003D1A02" w:rsidRPr="00B779CD" w:rsidRDefault="003D1A02" w:rsidP="003D1A02">
      <w:pPr>
        <w:pStyle w:val="Akapitzlist"/>
        <w:numPr>
          <w:ilvl w:val="0"/>
          <w:numId w:val="14"/>
        </w:numPr>
        <w:rPr>
          <w:rFonts w:ascii="Times New Roman" w:hAnsi="Times New Roman"/>
          <w:sz w:val="20"/>
          <w:szCs w:val="20"/>
        </w:rPr>
      </w:pPr>
      <w:r w:rsidRPr="00B779CD">
        <w:rPr>
          <w:rFonts w:ascii="Times New Roman" w:hAnsi="Times New Roman"/>
          <w:sz w:val="20"/>
          <w:szCs w:val="20"/>
        </w:rPr>
        <w:t>Pisanie – redagowanie krótkich tekstów użytkowych (wg wzoru)</w:t>
      </w:r>
    </w:p>
    <w:p w:rsidR="003D1A02" w:rsidRPr="00B779CD" w:rsidRDefault="003D1A02" w:rsidP="003D1A02">
      <w:pPr>
        <w:pStyle w:val="Akapitzlist"/>
        <w:numPr>
          <w:ilvl w:val="0"/>
          <w:numId w:val="14"/>
        </w:numPr>
        <w:rPr>
          <w:rFonts w:ascii="Times New Roman" w:hAnsi="Times New Roman"/>
          <w:sz w:val="20"/>
          <w:szCs w:val="20"/>
        </w:rPr>
      </w:pPr>
      <w:r w:rsidRPr="00B779CD">
        <w:rPr>
          <w:rFonts w:ascii="Times New Roman" w:hAnsi="Times New Roman"/>
          <w:sz w:val="20"/>
          <w:szCs w:val="20"/>
        </w:rPr>
        <w:lastRenderedPageBreak/>
        <w:t>Korzystanie ze słownika dwujęzycznego (tradycyjnego i multimedialnego)</w:t>
      </w:r>
    </w:p>
    <w:p w:rsidR="003D1A02" w:rsidRPr="00B779CD" w:rsidRDefault="003D1A02" w:rsidP="003D1A02">
      <w:pPr>
        <w:pStyle w:val="Akapitzlist"/>
        <w:numPr>
          <w:ilvl w:val="0"/>
          <w:numId w:val="14"/>
        </w:numPr>
        <w:rPr>
          <w:rFonts w:ascii="Times New Roman" w:hAnsi="Times New Roman"/>
          <w:sz w:val="20"/>
          <w:szCs w:val="20"/>
        </w:rPr>
      </w:pPr>
      <w:r w:rsidRPr="00B779CD">
        <w:rPr>
          <w:rFonts w:ascii="Times New Roman" w:hAnsi="Times New Roman"/>
          <w:sz w:val="20"/>
          <w:szCs w:val="20"/>
        </w:rPr>
        <w:t>Praca w grupie</w:t>
      </w:r>
    </w:p>
    <w:p w:rsidR="003D1A02" w:rsidRDefault="003D1A02" w:rsidP="003D1A02">
      <w:pPr>
        <w:rPr>
          <w:rFonts w:ascii="Times New Roman" w:hAnsi="Times New Roman"/>
          <w:b/>
          <w:sz w:val="20"/>
          <w:szCs w:val="20"/>
        </w:rPr>
      </w:pPr>
    </w:p>
    <w:p w:rsidR="003D1A02" w:rsidRPr="00B779CD" w:rsidRDefault="003D1A02" w:rsidP="003D1A02">
      <w:pPr>
        <w:rPr>
          <w:rFonts w:ascii="Times New Roman" w:hAnsi="Times New Roman"/>
          <w:b/>
          <w:sz w:val="20"/>
          <w:szCs w:val="20"/>
        </w:rPr>
      </w:pPr>
      <w:r w:rsidRPr="00B779CD">
        <w:rPr>
          <w:rFonts w:ascii="Times New Roman" w:hAnsi="Times New Roman"/>
          <w:b/>
          <w:sz w:val="20"/>
          <w:szCs w:val="20"/>
        </w:rPr>
        <w:t>IV Kryteria oceniania uczniów:</w:t>
      </w:r>
    </w:p>
    <w:p w:rsidR="003D1A02" w:rsidRPr="00B779CD" w:rsidRDefault="003D1A02" w:rsidP="003D1A02">
      <w:pPr>
        <w:rPr>
          <w:rFonts w:ascii="Times New Roman" w:hAnsi="Times New Roman"/>
          <w:b/>
          <w:sz w:val="20"/>
          <w:szCs w:val="20"/>
        </w:rPr>
      </w:pPr>
      <w:r w:rsidRPr="00B779CD">
        <w:rPr>
          <w:rFonts w:ascii="Times New Roman" w:hAnsi="Times New Roman"/>
          <w:b/>
          <w:sz w:val="20"/>
          <w:szCs w:val="20"/>
        </w:rPr>
        <w:t>W KLASACH I-III</w:t>
      </w:r>
    </w:p>
    <w:p w:rsidR="003D1A02" w:rsidRPr="00B779CD" w:rsidRDefault="003D1A02" w:rsidP="003D1A02">
      <w:pPr>
        <w:jc w:val="both"/>
        <w:rPr>
          <w:rFonts w:ascii="Times New Roman" w:hAnsi="Times New Roman"/>
          <w:b/>
          <w:sz w:val="20"/>
          <w:szCs w:val="20"/>
        </w:rPr>
      </w:pPr>
      <w:r w:rsidRPr="00B779CD">
        <w:rPr>
          <w:rFonts w:ascii="Times New Roman" w:hAnsi="Times New Roman"/>
          <w:sz w:val="20"/>
          <w:szCs w:val="20"/>
        </w:rPr>
        <w:t>W klasach I-III ocena semestralna i roczna jest oceną opisową.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3D1A02" w:rsidRPr="00B779CD" w:rsidTr="00BF6AF0">
        <w:tc>
          <w:tcPr>
            <w:tcW w:w="10606" w:type="dxa"/>
          </w:tcPr>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b/>
                <w:sz w:val="20"/>
                <w:szCs w:val="20"/>
              </w:rPr>
              <w:t>CELUJĄCY</w:t>
            </w:r>
          </w:p>
          <w:p w:rsidR="003D1A02" w:rsidRPr="00B779CD" w:rsidRDefault="003D1A02" w:rsidP="00BF6AF0">
            <w:pPr>
              <w:spacing w:after="0"/>
              <w:jc w:val="both"/>
              <w:rPr>
                <w:rFonts w:ascii="Times New Roman" w:hAnsi="Times New Roman"/>
                <w:sz w:val="20"/>
                <w:szCs w:val="20"/>
              </w:rPr>
            </w:pPr>
            <w:r w:rsidRPr="00B779CD">
              <w:rPr>
                <w:rFonts w:ascii="Times New Roman" w:hAnsi="Times New Roman"/>
                <w:sz w:val="20"/>
                <w:szCs w:val="20"/>
              </w:rPr>
              <w:t xml:space="preserve">Uczeń potrafi mówić spójnie, bez zawahań. Posługuje się poprawnym językiem, popełniając niewiele błędów. Poprawnie operuje prostymi strukturami, stosuje szeroki zakres słownictwa oraz rozróżnia znaczenie wyrazów </w:t>
            </w:r>
            <w:r w:rsidRPr="00B779CD">
              <w:rPr>
                <w:rFonts w:ascii="Times New Roman" w:hAnsi="Times New Roman"/>
                <w:sz w:val="20"/>
                <w:szCs w:val="20"/>
              </w:rPr>
              <w:br/>
              <w:t xml:space="preserve">o podobnym brzmieniu. Rozumie ogólny sens różnorodnych tekstów oraz prostych dialogów. Potrafi z łatwością zrozumieć polecenia nauczyciela. Pisze zdania zawierające proste struktury i słownictwo. Recytuje wiersze, rymowanki i śpiewa piosenki. W nauce języka obcego potrafi korzystać ze słowników obrazkowych, książeczek, środków multimedialnych. Współpracuje </w:t>
            </w:r>
            <w:r w:rsidRPr="00B779CD">
              <w:rPr>
                <w:rFonts w:ascii="Times New Roman" w:hAnsi="Times New Roman"/>
                <w:sz w:val="20"/>
                <w:szCs w:val="20"/>
              </w:rPr>
              <w:br/>
              <w:t>z rówieśnikami w trakcie nauki. Pracuje systematycznie, z dużym zaangażowaniem, wykazuje się indywidualną pracą wykraczającą poza realizowany program. Wzorowo</w:t>
            </w:r>
            <w:r>
              <w:rPr>
                <w:rFonts w:ascii="Times New Roman" w:hAnsi="Times New Roman"/>
                <w:sz w:val="20"/>
                <w:szCs w:val="20"/>
              </w:rPr>
              <w:t xml:space="preserve"> </w:t>
            </w:r>
            <w:r w:rsidRPr="00B779CD">
              <w:rPr>
                <w:rFonts w:ascii="Times New Roman" w:hAnsi="Times New Roman"/>
                <w:sz w:val="20"/>
                <w:szCs w:val="20"/>
              </w:rPr>
              <w:t>i systematycznie prowadzi zeszyt ćwiczeń i zeszyt przedmiotowy. Podchodzi twórczo do prac projektowych. Reprezentuje szkołę w konkursach przedmiotowych, kwalifikując się do dalszego etapu.</w:t>
            </w:r>
          </w:p>
        </w:tc>
      </w:tr>
      <w:tr w:rsidR="003D1A02" w:rsidRPr="00B779CD" w:rsidTr="00BF6AF0">
        <w:tc>
          <w:tcPr>
            <w:tcW w:w="10606" w:type="dxa"/>
          </w:tcPr>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b/>
                <w:sz w:val="20"/>
                <w:szCs w:val="20"/>
              </w:rPr>
              <w:t>BARDZO DOBRY</w:t>
            </w:r>
          </w:p>
          <w:p w:rsidR="003D1A02" w:rsidRPr="00B779CD" w:rsidRDefault="003D1A02" w:rsidP="00BF6AF0">
            <w:pPr>
              <w:spacing w:after="0"/>
              <w:jc w:val="both"/>
              <w:rPr>
                <w:rFonts w:ascii="Times New Roman" w:hAnsi="Times New Roman"/>
                <w:sz w:val="20"/>
                <w:szCs w:val="20"/>
              </w:rPr>
            </w:pPr>
            <w:r w:rsidRPr="00B779CD">
              <w:rPr>
                <w:rFonts w:ascii="Times New Roman" w:hAnsi="Times New Roman"/>
                <w:sz w:val="20"/>
                <w:szCs w:val="20"/>
              </w:rPr>
              <w:t>Uczeń potrafi budować zdania w większości przypadków spójne. Posługuje się w miarę poprawnym językiem, popełniając niekiedy zauważalne błędy. Mówi poprawnie pod względem fonetycznym. Potrafi poprawnie operować większością prostych struktur i na ogół używa szerokiego zakresu słownictwa. Zazwyczaj rozróżnia znaczenie wyrazów o podobnym brzemieniu. Potrafi zazwyczaj zrozumieć ogólny sens różnorodnych tekstów i polecenia nauczyciela. Potrafi na ogół napisać zdanie zawierające proste struktury i słownictwo. W nauce języka obcego potrafi zazwyczaj korzystać ze słowników obrazkowych, książeczek, środków multimedialnych. Zwykle współpracuje</w:t>
            </w:r>
            <w:r>
              <w:rPr>
                <w:rFonts w:ascii="Times New Roman" w:hAnsi="Times New Roman"/>
                <w:sz w:val="20"/>
                <w:szCs w:val="20"/>
              </w:rPr>
              <w:t xml:space="preserve"> </w:t>
            </w:r>
            <w:r w:rsidRPr="00B779CD">
              <w:rPr>
                <w:rFonts w:ascii="Times New Roman" w:hAnsi="Times New Roman"/>
                <w:sz w:val="20"/>
                <w:szCs w:val="20"/>
              </w:rPr>
              <w:t>z rówieśnikami w trakcie lekcji. Jest bardzo aktywny na lekcjach,</w:t>
            </w:r>
            <w:r w:rsidRPr="00B779CD">
              <w:rPr>
                <w:rFonts w:ascii="Times New Roman" w:hAnsi="Times New Roman"/>
                <w:b/>
                <w:sz w:val="20"/>
                <w:szCs w:val="20"/>
              </w:rPr>
              <w:t xml:space="preserve"> </w:t>
            </w:r>
            <w:r w:rsidRPr="00B779CD">
              <w:rPr>
                <w:rFonts w:ascii="Times New Roman" w:hAnsi="Times New Roman"/>
                <w:sz w:val="20"/>
                <w:szCs w:val="20"/>
              </w:rPr>
              <w:t>pracuje systematycznie, z dużym zaangażowaniem, wszystkie zadania wykonuje na czas. Bierze udział w konkursach językowych.</w:t>
            </w:r>
          </w:p>
          <w:p w:rsidR="003D1A02" w:rsidRPr="00B779CD" w:rsidRDefault="003D1A02" w:rsidP="00BF6AF0">
            <w:pPr>
              <w:spacing w:after="0"/>
              <w:jc w:val="both"/>
              <w:rPr>
                <w:rFonts w:ascii="Times New Roman" w:hAnsi="Times New Roman"/>
                <w:b/>
                <w:sz w:val="20"/>
                <w:szCs w:val="20"/>
              </w:rPr>
            </w:pPr>
          </w:p>
        </w:tc>
      </w:tr>
      <w:tr w:rsidR="003D1A02" w:rsidRPr="00B779CD" w:rsidTr="00BF6AF0">
        <w:tc>
          <w:tcPr>
            <w:tcW w:w="10606" w:type="dxa"/>
          </w:tcPr>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b/>
                <w:sz w:val="20"/>
                <w:szCs w:val="20"/>
              </w:rPr>
              <w:t>DOBRY</w:t>
            </w:r>
          </w:p>
          <w:p w:rsidR="003D1A02" w:rsidRPr="00B779CD" w:rsidRDefault="003D1A02" w:rsidP="00BF6AF0">
            <w:pPr>
              <w:spacing w:after="0"/>
              <w:jc w:val="both"/>
              <w:rPr>
                <w:rFonts w:ascii="Times New Roman" w:hAnsi="Times New Roman"/>
                <w:sz w:val="20"/>
                <w:szCs w:val="20"/>
              </w:rPr>
            </w:pPr>
            <w:r w:rsidRPr="00B779CD">
              <w:rPr>
                <w:rFonts w:ascii="Times New Roman" w:hAnsi="Times New Roman"/>
                <w:sz w:val="20"/>
                <w:szCs w:val="20"/>
              </w:rPr>
              <w:t xml:space="preserve">Uczeń potrafi budować zdania niekiedy spójne. Posługuje się częściowo poprawnym językiem, ale popełnia sporo błędów. Potrafi poprawnie operować niektórymi prostymi strukturami. Czasami używa słownictwa odpowiedniego do zadania. Mówi </w:t>
            </w:r>
            <w:r w:rsidRPr="00B779CD">
              <w:rPr>
                <w:rFonts w:ascii="Times New Roman" w:hAnsi="Times New Roman"/>
                <w:sz w:val="20"/>
                <w:szCs w:val="20"/>
              </w:rPr>
              <w:br/>
              <w:t>z intonacją i fonetyką niezakłócającą komunikacji. Czasami ma problem z rozróżnieniem znaczeń wyrazów o podobnym brzmieniu. Potrafi zazwyczaj zrozumieć sens prostych tekstów i polecenia nauczyciela. Próbuje napisać zdania zawierające proste struktury i słownictwo. W nauce języka obcego próbuje korzystać ze słowników obrazkowych, książeczek, środków multimedialnych. Czasami współpracuje z rówieśnikami w czasie lekcji. Prawie zawsze ma odrobione prace domowe. Wykonuje zadane prace w terminie określonym przez nauczyciela. Samodzielnie poprawia wskazane błędy.</w:t>
            </w:r>
          </w:p>
          <w:p w:rsidR="003D1A02" w:rsidRPr="00B779CD" w:rsidRDefault="003D1A02" w:rsidP="00BF6AF0">
            <w:pPr>
              <w:spacing w:after="0"/>
              <w:jc w:val="both"/>
              <w:rPr>
                <w:rFonts w:ascii="Times New Roman" w:hAnsi="Times New Roman"/>
                <w:b/>
                <w:sz w:val="20"/>
                <w:szCs w:val="20"/>
              </w:rPr>
            </w:pPr>
          </w:p>
        </w:tc>
      </w:tr>
      <w:tr w:rsidR="003D1A02" w:rsidRPr="00B779CD" w:rsidTr="00BF6AF0">
        <w:tc>
          <w:tcPr>
            <w:tcW w:w="10606" w:type="dxa"/>
          </w:tcPr>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b/>
                <w:sz w:val="20"/>
                <w:szCs w:val="20"/>
              </w:rPr>
              <w:t>DOSTATECZNY</w:t>
            </w:r>
          </w:p>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sz w:val="20"/>
                <w:szCs w:val="20"/>
              </w:rPr>
              <w:t xml:space="preserve">Uczeń buduje zdania, ale przeważnie niespójne. Posługuje się czasami poprawnym językiem, ale popełnia wiele zauważalnych błędów. Dysponuje niewielkim zakresem słownictwa. Ma trudności z rozróżnieniem znaczeń wyrazów o podobnym brzmieniu. Potrafi zazwyczaj zrozumieć polecenia nauczyciela, ale może potrzebować pomocy lub podpowiedzi. Ma trudności z napisaniem zdania zawierającego proste struktury i słownictwo. Potrafi zastosować zdobyte wiadomości, umiejętności w sytuacjach typowych (podstawić do wzoru). Poprawnie przepisuje wyrazy i zdania. W nauce języka obcego korzysta ze słowników obrazkowych, książeczek, środków multimedialnych, często z pomocą nauczyciela. Rzadko współpracuje z rówieśnikami </w:t>
            </w:r>
            <w:r w:rsidRPr="00B779CD">
              <w:rPr>
                <w:rFonts w:ascii="Times New Roman" w:hAnsi="Times New Roman"/>
                <w:sz w:val="20"/>
                <w:szCs w:val="20"/>
              </w:rPr>
              <w:br/>
              <w:t>w trakcie lekcji. Przeważnie ma odrobioną pracę domową. Recytuje rymowanki, ale wymaga dużej pomocy.</w:t>
            </w:r>
          </w:p>
        </w:tc>
      </w:tr>
      <w:tr w:rsidR="003D1A02" w:rsidRPr="00B779CD" w:rsidTr="00BF6AF0">
        <w:tc>
          <w:tcPr>
            <w:tcW w:w="10606" w:type="dxa"/>
          </w:tcPr>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b/>
                <w:sz w:val="20"/>
                <w:szCs w:val="20"/>
              </w:rPr>
              <w:t>DOPUSZCZAJĄCY</w:t>
            </w:r>
          </w:p>
          <w:p w:rsidR="003D1A02" w:rsidRPr="00B779CD" w:rsidRDefault="003D1A02" w:rsidP="00BF6AF0">
            <w:pPr>
              <w:spacing w:after="0"/>
              <w:jc w:val="both"/>
              <w:rPr>
                <w:rFonts w:ascii="Times New Roman" w:hAnsi="Times New Roman"/>
                <w:sz w:val="20"/>
                <w:szCs w:val="20"/>
              </w:rPr>
            </w:pPr>
            <w:r w:rsidRPr="00B779CD">
              <w:rPr>
                <w:rFonts w:ascii="Times New Roman" w:hAnsi="Times New Roman"/>
                <w:sz w:val="20"/>
                <w:szCs w:val="20"/>
              </w:rPr>
              <w:t>Wykazuje się znajomością słownictwa i struktur całkowicie podstawowych, koniecznych do dalszej nauki. Uczeń buduje zdania tylko z pomocą nauczyciela. Mówi pojedynczymi wyrazami. Ma bardzo ograniczony zasób słownictwa. Nie rozróżnia znaczeń wyrazów o podobnym brzmieniu. Z trudnością rozumie polecenia nauczyciela. Zawsze potrzebuje pomocy i podpowiedzi. Rzadko rozumie sens przeczytanego tekstu. Nie potrafi samodzielnie napisać zdania. Pisząc według wzoru, popełnia liczne błędy. W nauce języka angielskiego rzadko korzysta ze słowników obrazkowych, książeczek, środków multimedialnych. Niechętnie współpracuje z rówieśnikami w trakcie lekcji. Mimo niewielkich predyspozycji językowych, stara się coś przedstawić, czegoś nauczyć; podejmuje wysiłek.</w:t>
            </w:r>
          </w:p>
          <w:p w:rsidR="003D1A02" w:rsidRPr="00B779CD" w:rsidRDefault="003D1A02" w:rsidP="00BF6AF0">
            <w:pPr>
              <w:spacing w:after="0"/>
              <w:jc w:val="both"/>
              <w:rPr>
                <w:rFonts w:ascii="Times New Roman" w:hAnsi="Times New Roman"/>
                <w:b/>
                <w:sz w:val="20"/>
                <w:szCs w:val="20"/>
              </w:rPr>
            </w:pPr>
          </w:p>
        </w:tc>
      </w:tr>
      <w:tr w:rsidR="003D1A02" w:rsidRPr="00B779CD" w:rsidTr="00BF6AF0">
        <w:tc>
          <w:tcPr>
            <w:tcW w:w="10606" w:type="dxa"/>
          </w:tcPr>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b/>
                <w:sz w:val="20"/>
                <w:szCs w:val="20"/>
              </w:rPr>
              <w:lastRenderedPageBreak/>
              <w:t xml:space="preserve">NIEDOSTATECZNY </w:t>
            </w:r>
          </w:p>
          <w:p w:rsidR="003D1A02" w:rsidRPr="00B779CD" w:rsidRDefault="003D1A02" w:rsidP="00BF6AF0">
            <w:pPr>
              <w:spacing w:after="0"/>
              <w:jc w:val="both"/>
              <w:rPr>
                <w:rFonts w:ascii="Times New Roman" w:hAnsi="Times New Roman"/>
                <w:sz w:val="20"/>
                <w:szCs w:val="20"/>
              </w:rPr>
            </w:pPr>
            <w:r w:rsidRPr="00B779CD">
              <w:rPr>
                <w:rFonts w:ascii="Times New Roman" w:hAnsi="Times New Roman"/>
                <w:sz w:val="20"/>
                <w:szCs w:val="20"/>
              </w:rPr>
              <w:t xml:space="preserve">nie wykonuje zadań nawet o niewielkim stopniu trudności  - wymaga stałej pomocy nauczyciela. Nie rozumie instrukcji nauczyciela. Wykazuje braki ze wszystkich dziedzin (słownictwo, fonetyka, gramatyka). Popełnia błędy uniemożliwiające komunikację. Wykazuje niechęć do jakiejkolwiek pracy i brak aktywności na lekcjach. Nie umie zapisać podstawowych słów </w:t>
            </w:r>
            <w:r w:rsidRPr="00B779CD">
              <w:rPr>
                <w:rFonts w:ascii="Times New Roman" w:hAnsi="Times New Roman"/>
                <w:sz w:val="20"/>
                <w:szCs w:val="20"/>
              </w:rPr>
              <w:br/>
              <w:t>ze słuchu. Bardzo często jest nieprzygotowany do zajęć, nie odrabia prac domowych. Nie wykazuje zainteresowania nauką języka angielskiego.</w:t>
            </w:r>
          </w:p>
          <w:p w:rsidR="003D1A02" w:rsidRPr="00B779CD" w:rsidRDefault="003D1A02" w:rsidP="00BF6AF0">
            <w:pPr>
              <w:spacing w:after="0"/>
              <w:jc w:val="both"/>
              <w:rPr>
                <w:rFonts w:ascii="Times New Roman" w:hAnsi="Times New Roman"/>
                <w:sz w:val="20"/>
                <w:szCs w:val="20"/>
              </w:rPr>
            </w:pPr>
          </w:p>
        </w:tc>
      </w:tr>
    </w:tbl>
    <w:p w:rsidR="003D1A02" w:rsidRDefault="003D1A02" w:rsidP="003D1A02">
      <w:pPr>
        <w:rPr>
          <w:rFonts w:ascii="Times New Roman" w:hAnsi="Times New Roman"/>
          <w:b/>
          <w:sz w:val="20"/>
          <w:szCs w:val="20"/>
        </w:rPr>
      </w:pPr>
    </w:p>
    <w:p w:rsidR="003D1A02" w:rsidRPr="00B779CD" w:rsidRDefault="003D1A02" w:rsidP="003D1A02">
      <w:pPr>
        <w:rPr>
          <w:rFonts w:ascii="Times New Roman" w:hAnsi="Times New Roman"/>
          <w:b/>
          <w:sz w:val="20"/>
          <w:szCs w:val="20"/>
        </w:rPr>
      </w:pPr>
      <w:r w:rsidRPr="00B779CD">
        <w:rPr>
          <w:rFonts w:ascii="Times New Roman" w:hAnsi="Times New Roman"/>
          <w:b/>
          <w:sz w:val="20"/>
          <w:szCs w:val="20"/>
        </w:rPr>
        <w:t>W KLASACH IV-VI</w:t>
      </w:r>
      <w:r w:rsidR="00A21D07">
        <w:rPr>
          <w:rFonts w:ascii="Times New Roman" w:hAnsi="Times New Roman"/>
          <w:b/>
          <w:sz w:val="20"/>
          <w:szCs w:val="20"/>
        </w:rPr>
        <w:t>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3D1A02" w:rsidRPr="00B779CD" w:rsidTr="00BF6AF0">
        <w:tc>
          <w:tcPr>
            <w:tcW w:w="10606" w:type="dxa"/>
          </w:tcPr>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b/>
                <w:sz w:val="20"/>
                <w:szCs w:val="20"/>
              </w:rPr>
              <w:t>CELUJĄCY</w:t>
            </w:r>
          </w:p>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sz w:val="20"/>
                <w:szCs w:val="20"/>
              </w:rPr>
              <w:t xml:space="preserve">Uczeń spełnia kryteria na ocenę bardzo dobrą oraz prezentuje efekty samodzielniej pracy wynikające z indywidualnych zainteresowań językiem angielskim, wykonuje nieobowiązkowe, dodatkowe zadania, wykorzystuje wiadomości dodatkowe znacznie wykraczające poza program nauczania lub wykazuje się znacznymi osiągnięciami na poziomie </w:t>
            </w:r>
            <w:proofErr w:type="spellStart"/>
            <w:r w:rsidRPr="00B779CD">
              <w:rPr>
                <w:rFonts w:ascii="Times New Roman" w:hAnsi="Times New Roman"/>
                <w:sz w:val="20"/>
                <w:szCs w:val="20"/>
              </w:rPr>
              <w:t>ponadszkolnym</w:t>
            </w:r>
            <w:proofErr w:type="spellEnd"/>
            <w:r w:rsidRPr="00B779CD">
              <w:rPr>
                <w:rFonts w:ascii="Times New Roman" w:hAnsi="Times New Roman"/>
                <w:sz w:val="20"/>
                <w:szCs w:val="20"/>
              </w:rPr>
              <w:t xml:space="preserve"> </w:t>
            </w:r>
            <w:r w:rsidRPr="00B779CD">
              <w:rPr>
                <w:rFonts w:ascii="Times New Roman" w:hAnsi="Times New Roman"/>
                <w:sz w:val="20"/>
                <w:szCs w:val="20"/>
              </w:rPr>
              <w:br/>
              <w:t>(np. konkursy międzyszkolne). Posiada wiadomości wykraczające poza program nauczania we wszystkich sprawnościach językowych tj. pisaniu, słuchaniu, czytaniu, mówieniu, a także gramatyce i słownictwie.  Potrafi wydobyć potrzebne informacje</w:t>
            </w:r>
            <w:r w:rsidRPr="00B779CD">
              <w:rPr>
                <w:rFonts w:ascii="Times New Roman" w:hAnsi="Times New Roman"/>
                <w:sz w:val="20"/>
                <w:szCs w:val="20"/>
              </w:rPr>
              <w:br/>
              <w:t xml:space="preserve"> i przekształcić je w formę pisemną. Z łatwością rozumie polecenia nauczyciela. Bezbłędnie rozpoznaje rodzaje sytuacji komunikacyjnych (np. u lekarza, w sklepie, na dworcu). Rozumie intencje rozmówców. Rozumie ogólny sens różnorodnych tekstów, wyszukuje szczegółowe informacje w tekście i bezbłędnie rozpoznaje różne rodzaje tekstów, np. list prywatny, e-mail, zaproszenie, kartka Bezbłędnie rozumie tekst (2 razy przeczytany), formułuje płynną, swobodną wypowiedź; posługuje się bogatą leksyką i różnorodnością struktur wykraczających poza program nauczania. Wykazuje się  całkowitą poprawnością językową (intonacja, akcent, wymowa, struktury gramatyczne, leksykalne). Bezbłędnie, spontanicznie i naturalnie reaguje </w:t>
            </w:r>
            <w:r w:rsidRPr="00B779CD">
              <w:rPr>
                <w:rFonts w:ascii="Times New Roman" w:hAnsi="Times New Roman"/>
                <w:sz w:val="20"/>
                <w:szCs w:val="20"/>
              </w:rPr>
              <w:br/>
              <w:t>w sytuacjach życia codziennego. Wzorowo prowadzi zeszyt przedmiotowy i zeszyt ćwiczeń, bezbłędnie pisze zadania klasowe</w:t>
            </w:r>
            <w:r w:rsidRPr="00B779CD">
              <w:rPr>
                <w:rFonts w:ascii="Times New Roman" w:hAnsi="Times New Roman"/>
                <w:sz w:val="20"/>
                <w:szCs w:val="20"/>
              </w:rPr>
              <w:br/>
              <w:t xml:space="preserve"> (97-100% zadań). </w:t>
            </w:r>
          </w:p>
        </w:tc>
      </w:tr>
      <w:tr w:rsidR="003D1A02" w:rsidRPr="00B779CD" w:rsidTr="00BF6AF0">
        <w:tc>
          <w:tcPr>
            <w:tcW w:w="10606" w:type="dxa"/>
          </w:tcPr>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b/>
                <w:sz w:val="20"/>
                <w:szCs w:val="20"/>
              </w:rPr>
              <w:t>BARDZO DOBRY</w:t>
            </w:r>
          </w:p>
          <w:p w:rsidR="003D1A02" w:rsidRPr="00B779CD" w:rsidRDefault="003D1A02" w:rsidP="00BF6AF0">
            <w:pPr>
              <w:spacing w:after="0"/>
              <w:jc w:val="both"/>
              <w:rPr>
                <w:rFonts w:ascii="Times New Roman" w:hAnsi="Times New Roman"/>
                <w:sz w:val="20"/>
                <w:szCs w:val="20"/>
              </w:rPr>
            </w:pPr>
            <w:r w:rsidRPr="00B779CD">
              <w:rPr>
                <w:rFonts w:ascii="Times New Roman" w:hAnsi="Times New Roman"/>
                <w:sz w:val="20"/>
                <w:szCs w:val="20"/>
              </w:rPr>
              <w:t xml:space="preserve">Uczeń potrafi zrozumieć ogólny sens prostych tekstów i rozmów. Rozumie kluczowe informacje w prostych tekstach </w:t>
            </w:r>
            <w:r w:rsidRPr="00B779CD">
              <w:rPr>
                <w:rFonts w:ascii="Times New Roman" w:hAnsi="Times New Roman"/>
                <w:sz w:val="20"/>
                <w:szCs w:val="20"/>
              </w:rPr>
              <w:br/>
              <w:t>i rozmowach. Potrafi wydobyć potrzebne informacje. Rozumie polecenia nauczyciela i rozpoznaje znaczenie zwrotów dnia codziennego adresowanych do ucznia. Rozpoznaje większość sytuacji komunikacyjnych. Rozumie intencje rozmówców. Rozumie ogólny sens prostych tekstów, wyszukuje proste informacje w tekście. Rozpoznaje większość rodzajów tekstów. Potrafi przekazać wiadomość. Wypowiada się spójnie. Dysponuje wymaganym zakresem słownictwa dla wyrażania myśli i idei. Potrafi mówić spójnie, z lekkim wahaniem. Posługuje się w miarę poprawnym językiem, popełniając niekiedy zauważalne błędy. Pisze teksty na ogół dobrze zorganizowane i spójne. Używa przeważnie prawidłowej pisowni i interpunkcji. Zazwyczaj wykonuje dodatkowe prace zlecone przez nauczyciela. Zabiera głos w rozmowie. Potrafi napisać wypowiedź zawierające pełne zdania. Zawsze przygotowany jest do zajęć, pracuje z dużym zainteresowaniem. Starannie odrabia prace domowe. Wykazuje się dbałością o własny rozwój, wzbogaca swój zasób słownictwa i struktur, posługując się różnorodnymi źródłami poza</w:t>
            </w:r>
            <w:r w:rsidR="00A21D07">
              <w:rPr>
                <w:rFonts w:ascii="Times New Roman" w:hAnsi="Times New Roman"/>
                <w:sz w:val="20"/>
                <w:szCs w:val="20"/>
              </w:rPr>
              <w:t xml:space="preserve"> </w:t>
            </w:r>
            <w:r w:rsidRPr="00B779CD">
              <w:rPr>
                <w:rFonts w:ascii="Times New Roman" w:hAnsi="Times New Roman"/>
                <w:sz w:val="20"/>
                <w:szCs w:val="20"/>
              </w:rPr>
              <w:t>podręcznikowymi. Testy, sprawdziany pisz</w:t>
            </w:r>
            <w:r w:rsidR="00A21D07">
              <w:rPr>
                <w:rFonts w:ascii="Times New Roman" w:hAnsi="Times New Roman"/>
                <w:sz w:val="20"/>
                <w:szCs w:val="20"/>
              </w:rPr>
              <w:t>e na bardzo wysokim poziomie (85</w:t>
            </w:r>
            <w:r w:rsidRPr="00B779CD">
              <w:rPr>
                <w:rFonts w:ascii="Times New Roman" w:hAnsi="Times New Roman"/>
                <w:sz w:val="20"/>
                <w:szCs w:val="20"/>
              </w:rPr>
              <w:t>-96%)</w:t>
            </w:r>
          </w:p>
          <w:p w:rsidR="003D1A02" w:rsidRPr="00B779CD" w:rsidRDefault="003D1A02" w:rsidP="00BF6AF0">
            <w:pPr>
              <w:spacing w:after="0"/>
              <w:jc w:val="both"/>
              <w:rPr>
                <w:rFonts w:ascii="Times New Roman" w:hAnsi="Times New Roman"/>
                <w:b/>
                <w:sz w:val="20"/>
                <w:szCs w:val="20"/>
              </w:rPr>
            </w:pPr>
          </w:p>
        </w:tc>
      </w:tr>
      <w:tr w:rsidR="003D1A02" w:rsidRPr="00B779CD" w:rsidTr="00BF6AF0">
        <w:tc>
          <w:tcPr>
            <w:tcW w:w="10606" w:type="dxa"/>
          </w:tcPr>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b/>
                <w:sz w:val="20"/>
                <w:szCs w:val="20"/>
              </w:rPr>
              <w:t>DOBRY</w:t>
            </w:r>
          </w:p>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sz w:val="20"/>
                <w:szCs w:val="20"/>
              </w:rPr>
              <w:t>Uczeń potrafi poprawnie operować większością prostych struktur. Potrafi budować zdania w większości przypadków spójnie. Potrafi zazwyczaj zrozumieć większość kluczowych informacji w prostych tekstach i rozmowach. Potrafi wydobyć większość potrzebnych informacji. Potrafi zrozumieć polecenia nauczyciela. Potrafi zwykle rozpoznać intencje rozmówców. Zazwyczaj rozpoznaje większość sytuacji komunikacyjnych. Przeważnie rozumie ogólny sens prostych tekstów, wyszukuje proste informacje w tekście. Zazwyczaj rozpoznaje większość rodzajów tekstów. Przeważnie potrafi z powodzeniem przekazać informacje, stosując proste struktury i słownictwo. Potrafi zorganizować tekst, który mógłby być bardziej spójny. Używa czasem nieprawidłowej pisowni i interpunkcji. Czasem wykonuje dodatkowe prace zlecone przez nauczyciela.  Testy, sprawdziany pisze na dość wysokim poziomie (75-87%).</w:t>
            </w:r>
          </w:p>
        </w:tc>
      </w:tr>
      <w:tr w:rsidR="003D1A02" w:rsidRPr="00B779CD" w:rsidTr="00BF6AF0">
        <w:tc>
          <w:tcPr>
            <w:tcW w:w="10606" w:type="dxa"/>
          </w:tcPr>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b/>
                <w:sz w:val="20"/>
                <w:szCs w:val="20"/>
              </w:rPr>
              <w:t>DOSTATECZNY</w:t>
            </w:r>
          </w:p>
          <w:p w:rsidR="003D1A02" w:rsidRPr="00B779CD" w:rsidRDefault="003D1A02" w:rsidP="00BF6AF0">
            <w:pPr>
              <w:spacing w:after="0"/>
              <w:jc w:val="both"/>
              <w:rPr>
                <w:rFonts w:ascii="Times New Roman" w:hAnsi="Times New Roman"/>
                <w:sz w:val="20"/>
                <w:szCs w:val="20"/>
              </w:rPr>
            </w:pPr>
            <w:r w:rsidRPr="00B779CD">
              <w:rPr>
                <w:rFonts w:ascii="Times New Roman" w:hAnsi="Times New Roman"/>
                <w:sz w:val="20"/>
                <w:szCs w:val="20"/>
              </w:rPr>
              <w:t xml:space="preserve">Uczeń potrafi poprawnie operować niektórymi prostymi strukturami. Potrafi budować zdania niekiedy spójne. Potrafi zazwyczaj zrozumieć ogólny sens prostych tekstów i rozmów. Potrafi zrozumieć część kluczowych informacji </w:t>
            </w:r>
            <w:r w:rsidRPr="00B779CD">
              <w:rPr>
                <w:rFonts w:ascii="Times New Roman" w:hAnsi="Times New Roman"/>
                <w:sz w:val="20"/>
                <w:szCs w:val="20"/>
              </w:rPr>
              <w:br/>
              <w:t xml:space="preserve">w prostych tekstach i rozmowach. Zazwyczaj rozumie polecenia nauczyciela. Potrafi czasem rozpoznać intencje rozmówców. Rozpoznaje część sytuacji komunikacyjnych. Czasami rozumie ogólny sens prostych tekstów, wyszukuje niektóre proste informacje w tekście. Rozpoznaje część rodzajów tekstów. Czasem potrafi z powodzeniem przekazać wiadomość. Potrafi mówić spójnie, ale z wyraźnym wahaniem. Posługuje się czasami poprawnym językiem, ale popełnia sporo zauważalnych błędów. Ma trudności z napisaniem tekstu zawierającego pełne zdania, proste struktury i słownictwo. Tekst bywa spójny, ale brak mu organizacji. Używa w większości nieprawidłowej pisowni i interpunkcji. Rzadko wykonuje dodatkowe prace zlecone przez </w:t>
            </w:r>
            <w:r w:rsidRPr="00B779CD">
              <w:rPr>
                <w:rFonts w:ascii="Times New Roman" w:hAnsi="Times New Roman"/>
                <w:sz w:val="20"/>
                <w:szCs w:val="20"/>
              </w:rPr>
              <w:lastRenderedPageBreak/>
              <w:t>nauczyciela. Nie pracuje systematycznie nad uzupełnianiem braków w wiedzy i umiejętnościach językowych. Testy, sprawdziany pisze</w:t>
            </w:r>
            <w:r>
              <w:rPr>
                <w:rFonts w:ascii="Times New Roman" w:hAnsi="Times New Roman"/>
                <w:sz w:val="20"/>
                <w:szCs w:val="20"/>
              </w:rPr>
              <w:t xml:space="preserve"> </w:t>
            </w:r>
            <w:r w:rsidRPr="00B779CD">
              <w:rPr>
                <w:rFonts w:ascii="Times New Roman" w:hAnsi="Times New Roman"/>
                <w:sz w:val="20"/>
                <w:szCs w:val="20"/>
              </w:rPr>
              <w:t>na poziomie 55-74%.</w:t>
            </w:r>
          </w:p>
          <w:p w:rsidR="003D1A02" w:rsidRPr="00B779CD" w:rsidRDefault="003D1A02" w:rsidP="00BF6AF0">
            <w:pPr>
              <w:spacing w:after="0"/>
              <w:jc w:val="both"/>
              <w:rPr>
                <w:rFonts w:ascii="Times New Roman" w:hAnsi="Times New Roman"/>
                <w:b/>
                <w:sz w:val="20"/>
                <w:szCs w:val="20"/>
              </w:rPr>
            </w:pPr>
          </w:p>
        </w:tc>
      </w:tr>
      <w:tr w:rsidR="003D1A02" w:rsidRPr="00B779CD" w:rsidTr="00BF6AF0">
        <w:tc>
          <w:tcPr>
            <w:tcW w:w="10606" w:type="dxa"/>
          </w:tcPr>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b/>
                <w:sz w:val="20"/>
                <w:szCs w:val="20"/>
              </w:rPr>
              <w:lastRenderedPageBreak/>
              <w:t>DOPUSZCZAJĄCY</w:t>
            </w:r>
          </w:p>
          <w:p w:rsidR="003D1A02" w:rsidRPr="00B779CD" w:rsidRDefault="003D1A02" w:rsidP="00BF6AF0">
            <w:pPr>
              <w:spacing w:after="0"/>
              <w:jc w:val="both"/>
              <w:rPr>
                <w:rFonts w:ascii="Times New Roman" w:hAnsi="Times New Roman"/>
                <w:sz w:val="20"/>
                <w:szCs w:val="20"/>
              </w:rPr>
            </w:pPr>
            <w:r w:rsidRPr="00B779CD">
              <w:rPr>
                <w:rFonts w:ascii="Times New Roman" w:hAnsi="Times New Roman"/>
                <w:sz w:val="20"/>
                <w:szCs w:val="20"/>
              </w:rPr>
              <w:t>Uczeń potrafi poprawnie operować niewielką ilością prostych struktur. Potrafi budować zdania, ale przeważnie niespójne. Potrafi od czasu do czasu zrozumieć ogólny sens prostych tekstów i rozmów. Potrafi zrozumieć kilka kluczowych informacji w prostych tekstach i rozmowach. Potrafi zazwyczaj zrozumieć polecenia nauczyciela, ale może potrzebować pomocy lub podpowiedzi. Rzadko rozpoznaje intencje rozmówców. Rozpoznaje niektóre sytuacje komunikacyjne. Rzadko rozumie ogólny sens prostych tekstów. Rozpoznaje niektóre rodzaje tekstów. Czasem potrafi przekazać wiadomość, ale z trudnościami. Nie pracuje systematycznie nad uzupełnianiem braków</w:t>
            </w:r>
            <w:r>
              <w:rPr>
                <w:rFonts w:ascii="Times New Roman" w:hAnsi="Times New Roman"/>
                <w:sz w:val="20"/>
                <w:szCs w:val="20"/>
              </w:rPr>
              <w:t xml:space="preserve"> </w:t>
            </w:r>
            <w:r w:rsidRPr="00B779CD">
              <w:rPr>
                <w:rFonts w:ascii="Times New Roman" w:hAnsi="Times New Roman"/>
                <w:sz w:val="20"/>
                <w:szCs w:val="20"/>
              </w:rPr>
              <w:t xml:space="preserve">w wiedzy i umiejętnościach językowych. Testy, sprawdziany pisze na poziomie </w:t>
            </w:r>
            <w:r>
              <w:rPr>
                <w:rFonts w:ascii="Times New Roman" w:hAnsi="Times New Roman"/>
                <w:sz w:val="20"/>
                <w:szCs w:val="20"/>
              </w:rPr>
              <w:br/>
            </w:r>
            <w:r w:rsidR="00A21D07">
              <w:rPr>
                <w:rFonts w:ascii="Times New Roman" w:hAnsi="Times New Roman"/>
                <w:sz w:val="20"/>
                <w:szCs w:val="20"/>
              </w:rPr>
              <w:t>39</w:t>
            </w:r>
            <w:r w:rsidRPr="00B779CD">
              <w:rPr>
                <w:rFonts w:ascii="Times New Roman" w:hAnsi="Times New Roman"/>
                <w:sz w:val="20"/>
                <w:szCs w:val="20"/>
              </w:rPr>
              <w:t>-54%.</w:t>
            </w:r>
          </w:p>
          <w:p w:rsidR="003D1A02" w:rsidRPr="00B779CD" w:rsidRDefault="003D1A02" w:rsidP="00BF6AF0">
            <w:pPr>
              <w:spacing w:after="0"/>
              <w:jc w:val="both"/>
              <w:rPr>
                <w:rFonts w:ascii="Times New Roman" w:hAnsi="Times New Roman"/>
                <w:b/>
                <w:sz w:val="20"/>
                <w:szCs w:val="20"/>
              </w:rPr>
            </w:pPr>
          </w:p>
        </w:tc>
      </w:tr>
      <w:tr w:rsidR="003D1A02" w:rsidRPr="00B779CD" w:rsidTr="00BF6AF0">
        <w:tc>
          <w:tcPr>
            <w:tcW w:w="10606" w:type="dxa"/>
          </w:tcPr>
          <w:p w:rsidR="003D1A02" w:rsidRPr="00B779CD" w:rsidRDefault="003D1A02" w:rsidP="00BF6AF0">
            <w:pPr>
              <w:spacing w:after="0"/>
              <w:jc w:val="both"/>
              <w:rPr>
                <w:rFonts w:ascii="Times New Roman" w:hAnsi="Times New Roman"/>
                <w:b/>
                <w:sz w:val="20"/>
                <w:szCs w:val="20"/>
              </w:rPr>
            </w:pPr>
            <w:r w:rsidRPr="00B779CD">
              <w:rPr>
                <w:rFonts w:ascii="Times New Roman" w:hAnsi="Times New Roman"/>
                <w:b/>
                <w:sz w:val="20"/>
                <w:szCs w:val="20"/>
              </w:rPr>
              <w:t xml:space="preserve">NIEDOSTATECZNY </w:t>
            </w:r>
          </w:p>
          <w:p w:rsidR="003D1A02" w:rsidRPr="00B779CD" w:rsidRDefault="003D1A02" w:rsidP="00BF6AF0">
            <w:pPr>
              <w:spacing w:after="0"/>
              <w:jc w:val="both"/>
              <w:rPr>
                <w:rFonts w:ascii="Times New Roman" w:hAnsi="Times New Roman"/>
                <w:sz w:val="20"/>
                <w:szCs w:val="20"/>
              </w:rPr>
            </w:pPr>
            <w:r w:rsidRPr="00B779CD">
              <w:rPr>
                <w:rFonts w:ascii="Times New Roman" w:hAnsi="Times New Roman"/>
                <w:sz w:val="20"/>
                <w:szCs w:val="20"/>
              </w:rPr>
              <w:t xml:space="preserve">Uczeń nie opanował podstawowych wiadomości i umiejętności przewidzianych podstawą programową w zakresie słownictwa </w:t>
            </w:r>
            <w:r w:rsidRPr="00B779CD">
              <w:rPr>
                <w:rFonts w:ascii="Times New Roman" w:hAnsi="Times New Roman"/>
                <w:sz w:val="20"/>
                <w:szCs w:val="20"/>
              </w:rPr>
              <w:br/>
              <w:t xml:space="preserve">i gramatyki oraz sprawności językowych (tj. pisania, czytania, mówienia, słuchania) i nawet przy pomocy nauczyciela nie jest </w:t>
            </w:r>
            <w:r w:rsidRPr="00B779CD">
              <w:rPr>
                <w:rFonts w:ascii="Times New Roman" w:hAnsi="Times New Roman"/>
                <w:sz w:val="20"/>
                <w:szCs w:val="20"/>
              </w:rPr>
              <w:br/>
              <w:t xml:space="preserve">w stanie podołać zadaniom o elementarnym stopniu trudności. Nie rozumie instrukcji nauczyciela. Wykazuje braki ze wszystkich dziedzin (słownictwo, fonetyka, gramatyka). Popełnia błędy uniemożliwiające komunikację. Wykazuje niechęć do jakiejkolwiek pracy i brak aktywności na lekcjach. Nie umie zapisać podstawowych słów ze słuchu. Bardzo często jest nieprzygotowany </w:t>
            </w:r>
            <w:r w:rsidRPr="00B779CD">
              <w:rPr>
                <w:rFonts w:ascii="Times New Roman" w:hAnsi="Times New Roman"/>
                <w:sz w:val="20"/>
                <w:szCs w:val="20"/>
              </w:rPr>
              <w:br/>
              <w:t xml:space="preserve">do zajęć, nie odrabia prac domowych. Nie wykazuje zainteresowania nauką języka angielskiego. Testy, sprawdziany pisze </w:t>
            </w:r>
            <w:r w:rsidRPr="00B779CD">
              <w:rPr>
                <w:rFonts w:ascii="Times New Roman" w:hAnsi="Times New Roman"/>
                <w:sz w:val="20"/>
                <w:szCs w:val="20"/>
              </w:rPr>
              <w:br/>
              <w:t>na ba</w:t>
            </w:r>
            <w:r w:rsidR="00A21D07">
              <w:rPr>
                <w:rFonts w:ascii="Times New Roman" w:hAnsi="Times New Roman"/>
                <w:sz w:val="20"/>
                <w:szCs w:val="20"/>
              </w:rPr>
              <w:t>rdzo niskim poziomie (poniżej 39</w:t>
            </w:r>
            <w:r w:rsidRPr="00B779CD">
              <w:rPr>
                <w:rFonts w:ascii="Times New Roman" w:hAnsi="Times New Roman"/>
                <w:sz w:val="20"/>
                <w:szCs w:val="20"/>
              </w:rPr>
              <w:t>%).</w:t>
            </w:r>
          </w:p>
          <w:p w:rsidR="003D1A02" w:rsidRPr="00B779CD" w:rsidRDefault="003D1A02" w:rsidP="00BF6AF0">
            <w:pPr>
              <w:spacing w:after="0"/>
              <w:jc w:val="both"/>
              <w:rPr>
                <w:rFonts w:ascii="Times New Roman" w:hAnsi="Times New Roman"/>
                <w:b/>
                <w:sz w:val="20"/>
                <w:szCs w:val="20"/>
              </w:rPr>
            </w:pPr>
          </w:p>
        </w:tc>
      </w:tr>
    </w:tbl>
    <w:p w:rsidR="003D1A02" w:rsidRPr="00B779CD" w:rsidRDefault="003D1A02" w:rsidP="003D1A02">
      <w:pPr>
        <w:rPr>
          <w:rFonts w:ascii="Times New Roman" w:hAnsi="Times New Roman"/>
          <w:b/>
          <w:sz w:val="20"/>
          <w:szCs w:val="20"/>
        </w:rPr>
      </w:pPr>
    </w:p>
    <w:p w:rsidR="003D1A02" w:rsidRPr="00B779CD" w:rsidRDefault="003D1A02" w:rsidP="003D1A02">
      <w:pPr>
        <w:rPr>
          <w:rFonts w:ascii="Times New Roman" w:hAnsi="Times New Roman"/>
          <w:b/>
          <w:sz w:val="20"/>
          <w:szCs w:val="20"/>
        </w:rPr>
      </w:pPr>
      <w:r w:rsidRPr="00B779CD">
        <w:rPr>
          <w:rFonts w:ascii="Times New Roman" w:hAnsi="Times New Roman"/>
          <w:b/>
          <w:sz w:val="20"/>
          <w:szCs w:val="20"/>
        </w:rPr>
        <w:t>V Obszary aktywności ucznia podlegające ocenie</w:t>
      </w:r>
    </w:p>
    <w:p w:rsidR="003D1A02" w:rsidRPr="00B779CD" w:rsidRDefault="003D1A02" w:rsidP="003D1A02">
      <w:pPr>
        <w:numPr>
          <w:ilvl w:val="0"/>
          <w:numId w:val="2"/>
        </w:numPr>
        <w:spacing w:after="0"/>
        <w:jc w:val="both"/>
        <w:rPr>
          <w:rFonts w:ascii="Times New Roman" w:hAnsi="Times New Roman"/>
          <w:sz w:val="20"/>
          <w:szCs w:val="20"/>
        </w:rPr>
      </w:pPr>
      <w:r w:rsidRPr="00B779CD">
        <w:rPr>
          <w:rFonts w:ascii="Times New Roman" w:hAnsi="Times New Roman"/>
          <w:sz w:val="20"/>
          <w:szCs w:val="20"/>
        </w:rPr>
        <w:t xml:space="preserve">Testy sprawdzające wiadomości i umiejętności ucznia  (po skończonym rozdziale, a także semestralne, roczne)–minimum 2 w semestrze; </w:t>
      </w:r>
    </w:p>
    <w:p w:rsidR="003D1A02" w:rsidRPr="00B779CD" w:rsidRDefault="003D1A02" w:rsidP="003D1A02">
      <w:pPr>
        <w:numPr>
          <w:ilvl w:val="0"/>
          <w:numId w:val="2"/>
        </w:numPr>
        <w:spacing w:after="0"/>
        <w:jc w:val="both"/>
        <w:rPr>
          <w:rFonts w:ascii="Times New Roman" w:hAnsi="Times New Roman"/>
          <w:sz w:val="20"/>
          <w:szCs w:val="20"/>
        </w:rPr>
      </w:pPr>
      <w:r w:rsidRPr="00B779CD">
        <w:rPr>
          <w:rFonts w:ascii="Times New Roman" w:hAnsi="Times New Roman"/>
          <w:sz w:val="20"/>
          <w:szCs w:val="20"/>
        </w:rPr>
        <w:t xml:space="preserve">Kartkówki badające stopień przyswojenia materiału leksykalnego lub gramatycznego  - nie muszą być zapowiadane o ile obejmują zakres materiału z ostatnich 3 lekcji – wprowadzane stopniowo od II półrocza w I klasie (w zależności </w:t>
      </w:r>
      <w:r>
        <w:rPr>
          <w:rFonts w:ascii="Times New Roman" w:hAnsi="Times New Roman"/>
          <w:sz w:val="20"/>
          <w:szCs w:val="20"/>
        </w:rPr>
        <w:br/>
      </w:r>
      <w:r w:rsidRPr="00B779CD">
        <w:rPr>
          <w:rFonts w:ascii="Times New Roman" w:hAnsi="Times New Roman"/>
          <w:sz w:val="20"/>
          <w:szCs w:val="20"/>
        </w:rPr>
        <w:t>od możliwości danego zespołu klasowego</w:t>
      </w:r>
      <w:r>
        <w:rPr>
          <w:rFonts w:ascii="Times New Roman" w:hAnsi="Times New Roman"/>
          <w:sz w:val="20"/>
          <w:szCs w:val="20"/>
        </w:rPr>
        <w:t xml:space="preserve"> i poszczególnych uczniów – indywidualizacja pracy</w:t>
      </w:r>
      <w:r w:rsidRPr="00B779CD">
        <w:rPr>
          <w:rFonts w:ascii="Times New Roman" w:hAnsi="Times New Roman"/>
          <w:sz w:val="20"/>
          <w:szCs w:val="20"/>
        </w:rPr>
        <w:t>);</w:t>
      </w:r>
    </w:p>
    <w:p w:rsidR="003D1A02" w:rsidRPr="00B779CD" w:rsidRDefault="003D1A02" w:rsidP="003D1A02">
      <w:pPr>
        <w:numPr>
          <w:ilvl w:val="0"/>
          <w:numId w:val="2"/>
        </w:numPr>
        <w:spacing w:after="0"/>
        <w:jc w:val="both"/>
        <w:rPr>
          <w:rFonts w:ascii="Times New Roman" w:hAnsi="Times New Roman"/>
          <w:sz w:val="20"/>
          <w:szCs w:val="20"/>
        </w:rPr>
      </w:pPr>
      <w:r w:rsidRPr="00B779CD">
        <w:rPr>
          <w:rFonts w:ascii="Times New Roman" w:hAnsi="Times New Roman"/>
          <w:sz w:val="20"/>
          <w:szCs w:val="20"/>
        </w:rPr>
        <w:t>Prace domowe (w zeszycie przedmiotowym, zeszycie ćwiczeń lub w formie kart pracy);</w:t>
      </w:r>
    </w:p>
    <w:p w:rsidR="003D1A02" w:rsidRPr="00B779CD" w:rsidRDefault="003D1A02" w:rsidP="003D1A02">
      <w:pPr>
        <w:numPr>
          <w:ilvl w:val="0"/>
          <w:numId w:val="2"/>
        </w:numPr>
        <w:spacing w:after="0"/>
        <w:jc w:val="both"/>
        <w:rPr>
          <w:rFonts w:ascii="Times New Roman" w:hAnsi="Times New Roman"/>
          <w:sz w:val="20"/>
          <w:szCs w:val="20"/>
        </w:rPr>
      </w:pPr>
      <w:r w:rsidRPr="00B779CD">
        <w:rPr>
          <w:rFonts w:ascii="Times New Roman" w:hAnsi="Times New Roman"/>
          <w:sz w:val="20"/>
          <w:szCs w:val="20"/>
        </w:rPr>
        <w:t>Wypowiedzi pisemne – wg opracowanego wzoru (np. kartka pocztowa, notatka, e-mail, opis osoby, zwierzęcia, pomieszczenia);</w:t>
      </w:r>
    </w:p>
    <w:p w:rsidR="003D1A02" w:rsidRPr="00B779CD" w:rsidRDefault="003D1A02" w:rsidP="003D1A02">
      <w:pPr>
        <w:numPr>
          <w:ilvl w:val="0"/>
          <w:numId w:val="2"/>
        </w:numPr>
        <w:spacing w:after="0"/>
        <w:jc w:val="both"/>
        <w:rPr>
          <w:rFonts w:ascii="Times New Roman" w:hAnsi="Times New Roman"/>
          <w:sz w:val="20"/>
          <w:szCs w:val="20"/>
        </w:rPr>
      </w:pPr>
      <w:r w:rsidRPr="00B779CD">
        <w:rPr>
          <w:rFonts w:ascii="Times New Roman" w:hAnsi="Times New Roman"/>
          <w:sz w:val="20"/>
          <w:szCs w:val="20"/>
        </w:rPr>
        <w:t>Wypowiedzi ustne (wiedza z lekcji);</w:t>
      </w:r>
    </w:p>
    <w:p w:rsidR="003D1A02" w:rsidRPr="00B779CD" w:rsidRDefault="003D1A02" w:rsidP="003D1A02">
      <w:pPr>
        <w:numPr>
          <w:ilvl w:val="0"/>
          <w:numId w:val="2"/>
        </w:numPr>
        <w:spacing w:after="0"/>
        <w:jc w:val="both"/>
        <w:rPr>
          <w:rFonts w:ascii="Times New Roman" w:hAnsi="Times New Roman"/>
          <w:sz w:val="20"/>
          <w:szCs w:val="20"/>
        </w:rPr>
      </w:pPr>
      <w:r w:rsidRPr="00B779CD">
        <w:rPr>
          <w:rFonts w:ascii="Times New Roman" w:hAnsi="Times New Roman"/>
          <w:sz w:val="20"/>
          <w:szCs w:val="20"/>
        </w:rPr>
        <w:t>Technika czytania głośnego – teksty opracowane w klasie;</w:t>
      </w:r>
    </w:p>
    <w:p w:rsidR="003D1A02" w:rsidRPr="00B779CD" w:rsidRDefault="003D1A02" w:rsidP="003D1A02">
      <w:pPr>
        <w:numPr>
          <w:ilvl w:val="0"/>
          <w:numId w:val="2"/>
        </w:numPr>
        <w:spacing w:after="0"/>
        <w:jc w:val="both"/>
        <w:rPr>
          <w:rFonts w:ascii="Times New Roman" w:hAnsi="Times New Roman"/>
          <w:sz w:val="20"/>
          <w:szCs w:val="20"/>
        </w:rPr>
      </w:pPr>
      <w:r w:rsidRPr="00B779CD">
        <w:rPr>
          <w:rFonts w:ascii="Times New Roman" w:hAnsi="Times New Roman"/>
          <w:sz w:val="20"/>
          <w:szCs w:val="20"/>
        </w:rPr>
        <w:t>Dyktanda;</w:t>
      </w:r>
    </w:p>
    <w:p w:rsidR="003D1A02" w:rsidRPr="00B779CD" w:rsidRDefault="003D1A02" w:rsidP="003D1A02">
      <w:pPr>
        <w:numPr>
          <w:ilvl w:val="0"/>
          <w:numId w:val="2"/>
        </w:numPr>
        <w:spacing w:after="0"/>
        <w:jc w:val="both"/>
        <w:rPr>
          <w:rFonts w:ascii="Times New Roman" w:hAnsi="Times New Roman"/>
          <w:sz w:val="20"/>
          <w:szCs w:val="20"/>
        </w:rPr>
      </w:pPr>
      <w:r w:rsidRPr="00B779CD">
        <w:rPr>
          <w:rFonts w:ascii="Times New Roman" w:hAnsi="Times New Roman"/>
          <w:sz w:val="20"/>
          <w:szCs w:val="20"/>
        </w:rPr>
        <w:t>Tłumaczenie tekstu  (ustne lub pisemne przygotowane w domu w ramach pracy domowej);</w:t>
      </w:r>
    </w:p>
    <w:p w:rsidR="003D1A02" w:rsidRPr="00B779CD" w:rsidRDefault="003D1A02" w:rsidP="003D1A02">
      <w:pPr>
        <w:numPr>
          <w:ilvl w:val="0"/>
          <w:numId w:val="2"/>
        </w:numPr>
        <w:spacing w:after="0"/>
        <w:jc w:val="both"/>
        <w:rPr>
          <w:rFonts w:ascii="Times New Roman" w:hAnsi="Times New Roman"/>
          <w:sz w:val="20"/>
          <w:szCs w:val="20"/>
        </w:rPr>
      </w:pPr>
      <w:r w:rsidRPr="00B779CD">
        <w:rPr>
          <w:rFonts w:ascii="Times New Roman" w:hAnsi="Times New Roman"/>
          <w:sz w:val="20"/>
          <w:szCs w:val="20"/>
        </w:rPr>
        <w:t>Recytacja rymowanek, tekstów piosenek (głównie klasy I-III)</w:t>
      </w:r>
    </w:p>
    <w:p w:rsidR="003D1A02" w:rsidRPr="00A21D07" w:rsidRDefault="003D1A02" w:rsidP="00A21D07">
      <w:pPr>
        <w:numPr>
          <w:ilvl w:val="0"/>
          <w:numId w:val="2"/>
        </w:numPr>
        <w:spacing w:after="0"/>
        <w:jc w:val="both"/>
        <w:rPr>
          <w:rFonts w:ascii="Times New Roman" w:hAnsi="Times New Roman"/>
          <w:sz w:val="20"/>
          <w:szCs w:val="20"/>
        </w:rPr>
      </w:pPr>
      <w:r w:rsidRPr="00B779CD">
        <w:rPr>
          <w:rFonts w:ascii="Times New Roman" w:hAnsi="Times New Roman"/>
          <w:sz w:val="20"/>
          <w:szCs w:val="20"/>
        </w:rPr>
        <w:t>Prowadzenie zeszytu ćwiczeń  i  zeszytu przedmiotowego  - (oceniana jest kompletność i staranność notatek oraz poprawność wykonania zadań);</w:t>
      </w:r>
    </w:p>
    <w:p w:rsidR="003D1A02" w:rsidRPr="00B779CD" w:rsidRDefault="003D1A02" w:rsidP="003D1A02">
      <w:pPr>
        <w:numPr>
          <w:ilvl w:val="0"/>
          <w:numId w:val="2"/>
        </w:numPr>
        <w:spacing w:after="0"/>
        <w:jc w:val="both"/>
        <w:rPr>
          <w:rFonts w:ascii="Times New Roman" w:hAnsi="Times New Roman"/>
          <w:sz w:val="20"/>
          <w:szCs w:val="20"/>
        </w:rPr>
      </w:pPr>
      <w:r w:rsidRPr="00B779CD">
        <w:rPr>
          <w:rFonts w:ascii="Times New Roman" w:hAnsi="Times New Roman"/>
          <w:sz w:val="20"/>
          <w:szCs w:val="20"/>
        </w:rPr>
        <w:t>Korzystanie ze słowników dwujęzycznych;</w:t>
      </w:r>
    </w:p>
    <w:p w:rsidR="003D1A02" w:rsidRPr="00B779CD" w:rsidRDefault="003D1A02" w:rsidP="003D1A02">
      <w:pPr>
        <w:numPr>
          <w:ilvl w:val="0"/>
          <w:numId w:val="2"/>
        </w:numPr>
        <w:spacing w:after="0"/>
        <w:jc w:val="both"/>
        <w:rPr>
          <w:rFonts w:ascii="Times New Roman" w:hAnsi="Times New Roman"/>
          <w:sz w:val="20"/>
          <w:szCs w:val="20"/>
        </w:rPr>
      </w:pPr>
      <w:r w:rsidRPr="00B779CD">
        <w:rPr>
          <w:rFonts w:ascii="Times New Roman" w:hAnsi="Times New Roman"/>
          <w:sz w:val="20"/>
          <w:szCs w:val="20"/>
        </w:rPr>
        <w:t>Dodatkowe prace projektowe (indywidualne i grupowe);</w:t>
      </w:r>
    </w:p>
    <w:p w:rsidR="003D1A02" w:rsidRPr="00B779CD" w:rsidRDefault="003D1A02" w:rsidP="003D1A02">
      <w:pPr>
        <w:numPr>
          <w:ilvl w:val="0"/>
          <w:numId w:val="2"/>
        </w:numPr>
        <w:spacing w:after="0"/>
        <w:jc w:val="both"/>
        <w:rPr>
          <w:rFonts w:ascii="Times New Roman" w:hAnsi="Times New Roman"/>
          <w:sz w:val="20"/>
          <w:szCs w:val="20"/>
        </w:rPr>
      </w:pPr>
      <w:r w:rsidRPr="00B779CD">
        <w:rPr>
          <w:rFonts w:ascii="Times New Roman" w:hAnsi="Times New Roman"/>
          <w:sz w:val="20"/>
          <w:szCs w:val="20"/>
        </w:rPr>
        <w:t>Aktywność podczas zajęć;</w:t>
      </w:r>
    </w:p>
    <w:p w:rsidR="003D1A02" w:rsidRPr="00B779CD" w:rsidRDefault="003D1A02" w:rsidP="003D1A02">
      <w:pPr>
        <w:numPr>
          <w:ilvl w:val="0"/>
          <w:numId w:val="2"/>
        </w:numPr>
        <w:spacing w:after="0"/>
        <w:jc w:val="both"/>
        <w:rPr>
          <w:rFonts w:ascii="Times New Roman" w:hAnsi="Times New Roman"/>
          <w:sz w:val="20"/>
          <w:szCs w:val="20"/>
        </w:rPr>
      </w:pPr>
      <w:r w:rsidRPr="00B779CD">
        <w:rPr>
          <w:rFonts w:ascii="Times New Roman" w:hAnsi="Times New Roman"/>
          <w:sz w:val="20"/>
          <w:szCs w:val="20"/>
        </w:rPr>
        <w:t>Udział w konkursach przedmiotowych;</w:t>
      </w:r>
    </w:p>
    <w:p w:rsidR="003D1A02" w:rsidRPr="00B779CD" w:rsidRDefault="003D1A02" w:rsidP="003D1A02">
      <w:pPr>
        <w:numPr>
          <w:ilvl w:val="0"/>
          <w:numId w:val="2"/>
        </w:numPr>
        <w:spacing w:after="0"/>
        <w:jc w:val="both"/>
        <w:rPr>
          <w:rFonts w:ascii="Times New Roman" w:hAnsi="Times New Roman"/>
          <w:sz w:val="20"/>
          <w:szCs w:val="20"/>
        </w:rPr>
      </w:pPr>
      <w:r w:rsidRPr="00B779CD">
        <w:rPr>
          <w:rFonts w:ascii="Times New Roman" w:hAnsi="Times New Roman"/>
          <w:sz w:val="20"/>
          <w:szCs w:val="20"/>
        </w:rPr>
        <w:t>Przynoszenie materiałów na lekcje, przygotowanie do zajęć – na bieżąco.</w:t>
      </w:r>
    </w:p>
    <w:p w:rsidR="003D1A02" w:rsidRPr="00B779CD" w:rsidRDefault="003D1A02" w:rsidP="003D1A02">
      <w:pPr>
        <w:jc w:val="both"/>
        <w:rPr>
          <w:rFonts w:ascii="Times New Roman" w:hAnsi="Times New Roman"/>
          <w:sz w:val="20"/>
          <w:szCs w:val="20"/>
        </w:rPr>
      </w:pPr>
    </w:p>
    <w:p w:rsidR="003D1A02" w:rsidRPr="00B779CD" w:rsidRDefault="003D1A02" w:rsidP="003D1A02">
      <w:pPr>
        <w:rPr>
          <w:rFonts w:ascii="Times New Roman" w:hAnsi="Times New Roman"/>
          <w:b/>
          <w:sz w:val="20"/>
          <w:szCs w:val="20"/>
        </w:rPr>
      </w:pPr>
      <w:r w:rsidRPr="00B779CD">
        <w:rPr>
          <w:rFonts w:ascii="Times New Roman" w:hAnsi="Times New Roman"/>
          <w:b/>
          <w:sz w:val="20"/>
          <w:szCs w:val="20"/>
        </w:rPr>
        <w:t>VI  Ogólne zasady oceniania uczniów</w:t>
      </w:r>
    </w:p>
    <w:p w:rsidR="003D1A02" w:rsidRPr="00B779CD" w:rsidRDefault="003D1A02" w:rsidP="003D1A02">
      <w:pPr>
        <w:pStyle w:val="Akapitzlist"/>
        <w:numPr>
          <w:ilvl w:val="0"/>
          <w:numId w:val="10"/>
        </w:numPr>
        <w:spacing w:after="0"/>
        <w:jc w:val="both"/>
        <w:rPr>
          <w:rFonts w:ascii="Times New Roman" w:hAnsi="Times New Roman"/>
          <w:sz w:val="20"/>
          <w:szCs w:val="20"/>
        </w:rPr>
      </w:pPr>
      <w:r w:rsidRPr="00B779CD">
        <w:rPr>
          <w:rFonts w:ascii="Times New Roman" w:hAnsi="Times New Roman"/>
          <w:sz w:val="20"/>
          <w:szCs w:val="20"/>
        </w:rPr>
        <w:t xml:space="preserve">Prace pisemne (sprawdziany semestralne i roczne, testy rozdziałowe, kartkówki, wybrane zadania  domowe) </w:t>
      </w:r>
      <w:r w:rsidRPr="00B779CD">
        <w:rPr>
          <w:rFonts w:ascii="Times New Roman" w:hAnsi="Times New Roman"/>
          <w:sz w:val="20"/>
          <w:szCs w:val="20"/>
        </w:rPr>
        <w:br/>
        <w:t>są oceniane wg następującej skali procentowej:</w:t>
      </w:r>
    </w:p>
    <w:p w:rsidR="003D1A02" w:rsidRPr="00B779CD" w:rsidRDefault="003D1A02" w:rsidP="003D1A02">
      <w:pPr>
        <w:pStyle w:val="Akapitzlist"/>
        <w:ind w:left="2136" w:firstLine="696"/>
        <w:rPr>
          <w:rFonts w:ascii="Times New Roman" w:hAnsi="Times New Roman"/>
          <w:sz w:val="20"/>
          <w:szCs w:val="20"/>
        </w:rPr>
      </w:pPr>
      <w:r w:rsidRPr="00B779CD">
        <w:rPr>
          <w:rFonts w:ascii="Times New Roman" w:hAnsi="Times New Roman"/>
          <w:sz w:val="20"/>
          <w:szCs w:val="20"/>
        </w:rPr>
        <w:t>97% - 100% - celujący</w:t>
      </w:r>
    </w:p>
    <w:p w:rsidR="003D1A02" w:rsidRPr="00B779CD" w:rsidRDefault="003D1A02" w:rsidP="003D1A02">
      <w:pPr>
        <w:pStyle w:val="Akapitzlis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85</w:t>
      </w:r>
      <w:r w:rsidRPr="00B779CD">
        <w:rPr>
          <w:rFonts w:ascii="Times New Roman" w:hAnsi="Times New Roman"/>
          <w:sz w:val="20"/>
          <w:szCs w:val="20"/>
        </w:rPr>
        <w:t>% - 96% - bardzo dobry</w:t>
      </w:r>
    </w:p>
    <w:p w:rsidR="003D1A02" w:rsidRPr="00B779CD" w:rsidRDefault="003D1A02" w:rsidP="003D1A02">
      <w:pPr>
        <w:pStyle w:val="Akapitzlis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75% - 84</w:t>
      </w:r>
      <w:r w:rsidRPr="00B779CD">
        <w:rPr>
          <w:rFonts w:ascii="Times New Roman" w:hAnsi="Times New Roman"/>
          <w:sz w:val="20"/>
          <w:szCs w:val="20"/>
        </w:rPr>
        <w:t>% - dobry</w:t>
      </w:r>
    </w:p>
    <w:p w:rsidR="003D1A02" w:rsidRPr="00B779CD" w:rsidRDefault="003D1A02" w:rsidP="003D1A02">
      <w:pPr>
        <w:pStyle w:val="Akapitzlist"/>
        <w:rPr>
          <w:rFonts w:ascii="Times New Roman" w:hAnsi="Times New Roman"/>
          <w:sz w:val="20"/>
          <w:szCs w:val="20"/>
        </w:rPr>
      </w:pPr>
      <w:r w:rsidRPr="00B779CD">
        <w:rPr>
          <w:rFonts w:ascii="Times New Roman" w:hAnsi="Times New Roman"/>
          <w:sz w:val="20"/>
          <w:szCs w:val="20"/>
        </w:rPr>
        <w:tab/>
      </w:r>
      <w:r w:rsidRPr="00B779CD">
        <w:rPr>
          <w:rFonts w:ascii="Times New Roman" w:hAnsi="Times New Roman"/>
          <w:sz w:val="20"/>
          <w:szCs w:val="20"/>
        </w:rPr>
        <w:tab/>
      </w:r>
      <w:r w:rsidRPr="00B779CD">
        <w:rPr>
          <w:rFonts w:ascii="Times New Roman" w:hAnsi="Times New Roman"/>
          <w:sz w:val="20"/>
          <w:szCs w:val="20"/>
        </w:rPr>
        <w:tab/>
        <w:t>55% - 74% - dostateczny</w:t>
      </w:r>
    </w:p>
    <w:p w:rsidR="003D1A02" w:rsidRPr="00B779CD" w:rsidRDefault="003D1A02" w:rsidP="003D1A02">
      <w:pPr>
        <w:pStyle w:val="Akapitzlis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40</w:t>
      </w:r>
      <w:r w:rsidRPr="00B779CD">
        <w:rPr>
          <w:rFonts w:ascii="Times New Roman" w:hAnsi="Times New Roman"/>
          <w:sz w:val="20"/>
          <w:szCs w:val="20"/>
        </w:rPr>
        <w:t>% - 54% - dopuszczający</w:t>
      </w:r>
    </w:p>
    <w:p w:rsidR="003D1A02" w:rsidRPr="00B779CD" w:rsidRDefault="003D1A02" w:rsidP="003D1A02">
      <w:pPr>
        <w:pStyle w:val="Akapitzlis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0% - 39</w:t>
      </w:r>
      <w:r w:rsidRPr="00B779CD">
        <w:rPr>
          <w:rFonts w:ascii="Times New Roman" w:hAnsi="Times New Roman"/>
          <w:sz w:val="20"/>
          <w:szCs w:val="20"/>
        </w:rPr>
        <w:t>% - niedostateczny</w:t>
      </w:r>
    </w:p>
    <w:p w:rsidR="003D1A02" w:rsidRPr="00B779CD" w:rsidRDefault="003D1A02" w:rsidP="003D1A02">
      <w:pPr>
        <w:pStyle w:val="Akapitzlist"/>
        <w:spacing w:after="0"/>
        <w:jc w:val="both"/>
        <w:rPr>
          <w:rFonts w:ascii="Times New Roman" w:hAnsi="Times New Roman"/>
          <w:sz w:val="20"/>
          <w:szCs w:val="20"/>
        </w:rPr>
      </w:pPr>
    </w:p>
    <w:p w:rsidR="003D1A02" w:rsidRPr="00B779CD" w:rsidRDefault="003D1A02" w:rsidP="003D1A02">
      <w:pPr>
        <w:numPr>
          <w:ilvl w:val="0"/>
          <w:numId w:val="10"/>
        </w:numPr>
        <w:jc w:val="both"/>
        <w:rPr>
          <w:rFonts w:ascii="Times New Roman" w:hAnsi="Times New Roman"/>
          <w:sz w:val="20"/>
          <w:szCs w:val="20"/>
        </w:rPr>
      </w:pPr>
      <w:r w:rsidRPr="00B779CD">
        <w:rPr>
          <w:rFonts w:ascii="Times New Roman" w:hAnsi="Times New Roman"/>
          <w:sz w:val="20"/>
          <w:szCs w:val="20"/>
        </w:rPr>
        <w:t>Przy ocenianiu stylistycznych prac pisemnych, wypowiedzi ustnych lub prac projektowych, nauczyciel będzie stosował odrębne kryteria, o których poinformuje uczniów odpowiednio wcześniej przed ich przystąpieniem do pracy.</w:t>
      </w:r>
    </w:p>
    <w:p w:rsidR="003D1A02" w:rsidRPr="00B779CD" w:rsidRDefault="003D1A02" w:rsidP="003D1A02">
      <w:pPr>
        <w:numPr>
          <w:ilvl w:val="0"/>
          <w:numId w:val="10"/>
        </w:numPr>
        <w:rPr>
          <w:rFonts w:ascii="Times New Roman" w:hAnsi="Times New Roman"/>
          <w:sz w:val="20"/>
          <w:szCs w:val="20"/>
        </w:rPr>
      </w:pPr>
      <w:r w:rsidRPr="00B779CD">
        <w:rPr>
          <w:rFonts w:ascii="Times New Roman" w:hAnsi="Times New Roman"/>
          <w:sz w:val="20"/>
          <w:szCs w:val="20"/>
        </w:rPr>
        <w:t xml:space="preserve">Ocena może być wyrażona: </w:t>
      </w:r>
    </w:p>
    <w:p w:rsidR="003D1A02" w:rsidRPr="00B779CD" w:rsidRDefault="003D1A02" w:rsidP="003D1A02">
      <w:pPr>
        <w:pStyle w:val="Akapitzlist"/>
        <w:numPr>
          <w:ilvl w:val="0"/>
          <w:numId w:val="11"/>
        </w:numPr>
        <w:rPr>
          <w:rFonts w:ascii="Times New Roman" w:hAnsi="Times New Roman"/>
          <w:sz w:val="20"/>
          <w:szCs w:val="20"/>
        </w:rPr>
      </w:pPr>
      <w:r w:rsidRPr="00B779CD">
        <w:rPr>
          <w:rFonts w:ascii="Times New Roman" w:hAnsi="Times New Roman"/>
          <w:sz w:val="20"/>
          <w:szCs w:val="20"/>
        </w:rPr>
        <w:t>Stopniem (w skali 1-6 z możliwością podwyższenia o „+” lub obniżenia o „-”),</w:t>
      </w:r>
    </w:p>
    <w:p w:rsidR="003D1A02" w:rsidRPr="00B779CD" w:rsidRDefault="003D1A02" w:rsidP="003D1A02">
      <w:pPr>
        <w:pStyle w:val="Akapitzlist"/>
        <w:numPr>
          <w:ilvl w:val="0"/>
          <w:numId w:val="11"/>
        </w:numPr>
        <w:rPr>
          <w:rFonts w:ascii="Times New Roman" w:hAnsi="Times New Roman"/>
          <w:sz w:val="20"/>
          <w:szCs w:val="20"/>
        </w:rPr>
      </w:pPr>
      <w:r w:rsidRPr="00B779CD">
        <w:rPr>
          <w:rFonts w:ascii="Times New Roman" w:hAnsi="Times New Roman"/>
          <w:sz w:val="20"/>
          <w:szCs w:val="20"/>
        </w:rPr>
        <w:t>Pochwałą (ustną lub pisemną),</w:t>
      </w:r>
    </w:p>
    <w:p w:rsidR="003D1A02" w:rsidRPr="00B779CD" w:rsidRDefault="003D1A02" w:rsidP="003D1A02">
      <w:pPr>
        <w:pStyle w:val="Akapitzlist"/>
        <w:numPr>
          <w:ilvl w:val="0"/>
          <w:numId w:val="11"/>
        </w:numPr>
        <w:rPr>
          <w:rFonts w:ascii="Times New Roman" w:hAnsi="Times New Roman"/>
          <w:sz w:val="20"/>
          <w:szCs w:val="20"/>
        </w:rPr>
      </w:pPr>
      <w:r w:rsidRPr="00B779CD">
        <w:rPr>
          <w:rFonts w:ascii="Times New Roman" w:hAnsi="Times New Roman"/>
          <w:sz w:val="20"/>
          <w:szCs w:val="20"/>
        </w:rPr>
        <w:t>Oceną opisową (ustną lub pisemną, np. recenzją wypowiedzi),</w:t>
      </w:r>
    </w:p>
    <w:p w:rsidR="003D1A02" w:rsidRPr="00B779CD" w:rsidRDefault="003D1A02" w:rsidP="003D1A02">
      <w:pPr>
        <w:pStyle w:val="Akapitzlist"/>
        <w:numPr>
          <w:ilvl w:val="0"/>
          <w:numId w:val="11"/>
        </w:numPr>
        <w:rPr>
          <w:rFonts w:ascii="Times New Roman" w:hAnsi="Times New Roman"/>
          <w:sz w:val="20"/>
          <w:szCs w:val="20"/>
        </w:rPr>
      </w:pPr>
      <w:r w:rsidRPr="00B779CD">
        <w:rPr>
          <w:rFonts w:ascii="Times New Roman" w:hAnsi="Times New Roman"/>
          <w:sz w:val="20"/>
          <w:szCs w:val="20"/>
        </w:rPr>
        <w:t xml:space="preserve">Plusami / minusami. </w:t>
      </w:r>
    </w:p>
    <w:p w:rsidR="003D1A02" w:rsidRPr="00B779CD" w:rsidRDefault="003D1A02" w:rsidP="003D1A02">
      <w:pPr>
        <w:jc w:val="both"/>
        <w:rPr>
          <w:rFonts w:ascii="Times New Roman" w:hAnsi="Times New Roman"/>
          <w:b/>
          <w:sz w:val="20"/>
          <w:szCs w:val="20"/>
        </w:rPr>
      </w:pPr>
      <w:r w:rsidRPr="00B779CD">
        <w:rPr>
          <w:rFonts w:ascii="Times New Roman" w:hAnsi="Times New Roman"/>
          <w:sz w:val="20"/>
          <w:szCs w:val="20"/>
        </w:rPr>
        <w:t xml:space="preserve">W celu wdrażania uczniów do rzetelnego oceniania własnych postępów w nauce oraz kształtowania właściwego stosunku </w:t>
      </w:r>
      <w:r>
        <w:rPr>
          <w:rFonts w:ascii="Times New Roman" w:hAnsi="Times New Roman"/>
          <w:sz w:val="20"/>
          <w:szCs w:val="20"/>
        </w:rPr>
        <w:br/>
      </w:r>
      <w:r w:rsidRPr="00B779CD">
        <w:rPr>
          <w:rFonts w:ascii="Times New Roman" w:hAnsi="Times New Roman"/>
          <w:sz w:val="20"/>
          <w:szCs w:val="20"/>
        </w:rPr>
        <w:t>do przedmiotu, będą oni dokonywali samooceny w formie pisemnej lub graficznej  - przeważnie po opracowaniu danego działu.</w:t>
      </w:r>
    </w:p>
    <w:p w:rsidR="003D1A02" w:rsidRPr="00B779CD" w:rsidRDefault="003D1A02" w:rsidP="003D1A02">
      <w:pPr>
        <w:pStyle w:val="Akapitzlist"/>
        <w:ind w:left="360"/>
        <w:rPr>
          <w:rFonts w:ascii="Times New Roman" w:hAnsi="Times New Roman"/>
          <w:sz w:val="20"/>
          <w:szCs w:val="20"/>
        </w:rPr>
      </w:pPr>
    </w:p>
    <w:p w:rsidR="003D1A02" w:rsidRPr="00B779CD" w:rsidRDefault="003D1A02" w:rsidP="003D1A02">
      <w:pPr>
        <w:pStyle w:val="Akapitzlist"/>
        <w:numPr>
          <w:ilvl w:val="0"/>
          <w:numId w:val="10"/>
        </w:numPr>
        <w:rPr>
          <w:rFonts w:ascii="Times New Roman" w:hAnsi="Times New Roman"/>
          <w:sz w:val="20"/>
          <w:szCs w:val="20"/>
        </w:rPr>
      </w:pPr>
      <w:r w:rsidRPr="00B779CD">
        <w:rPr>
          <w:rFonts w:ascii="Times New Roman" w:hAnsi="Times New Roman"/>
          <w:sz w:val="20"/>
          <w:szCs w:val="20"/>
        </w:rPr>
        <w:t>Ocena semestralna / roczna</w:t>
      </w:r>
    </w:p>
    <w:p w:rsidR="003D1A02" w:rsidRPr="00B779CD" w:rsidRDefault="003D1A02" w:rsidP="003D1A02">
      <w:pPr>
        <w:pStyle w:val="Akapitzlist"/>
        <w:numPr>
          <w:ilvl w:val="0"/>
          <w:numId w:val="12"/>
        </w:numPr>
        <w:jc w:val="both"/>
        <w:rPr>
          <w:rFonts w:ascii="Times New Roman" w:hAnsi="Times New Roman"/>
          <w:sz w:val="20"/>
          <w:szCs w:val="20"/>
        </w:rPr>
      </w:pPr>
      <w:r w:rsidRPr="00B779CD">
        <w:rPr>
          <w:rFonts w:ascii="Times New Roman" w:hAnsi="Times New Roman"/>
          <w:sz w:val="20"/>
          <w:szCs w:val="20"/>
        </w:rPr>
        <w:t>W klasach I-III ocena semestralna i roczna jest oceną opisową.</w:t>
      </w:r>
    </w:p>
    <w:p w:rsidR="003D1A02" w:rsidRPr="00B779CD" w:rsidRDefault="003D1A02" w:rsidP="003D1A02">
      <w:pPr>
        <w:pStyle w:val="Akapitzlist"/>
        <w:numPr>
          <w:ilvl w:val="0"/>
          <w:numId w:val="12"/>
        </w:numPr>
        <w:jc w:val="both"/>
        <w:rPr>
          <w:rFonts w:ascii="Times New Roman" w:hAnsi="Times New Roman"/>
          <w:sz w:val="20"/>
          <w:szCs w:val="20"/>
        </w:rPr>
      </w:pPr>
      <w:r w:rsidRPr="00B779CD">
        <w:rPr>
          <w:rFonts w:ascii="Times New Roman" w:hAnsi="Times New Roman"/>
          <w:sz w:val="20"/>
          <w:szCs w:val="20"/>
        </w:rPr>
        <w:t xml:space="preserve">W klasach IV-VI </w:t>
      </w:r>
      <w:r w:rsidRPr="00B779CD">
        <w:rPr>
          <w:rFonts w:ascii="Times New Roman" w:hAnsi="Times New Roman"/>
          <w:sz w:val="20"/>
          <w:szCs w:val="20"/>
          <w:u w:val="single"/>
        </w:rPr>
        <w:t>ocena semestralna</w:t>
      </w:r>
      <w:r w:rsidRPr="00B779CD">
        <w:rPr>
          <w:rFonts w:ascii="Times New Roman" w:hAnsi="Times New Roman"/>
          <w:sz w:val="20"/>
          <w:szCs w:val="20"/>
        </w:rPr>
        <w:t xml:space="preserve"> ustalana jest na podstawie ocen cząstkowych z zastosowaniem średniej ważonej.</w:t>
      </w:r>
    </w:p>
    <w:p w:rsidR="003D1A02" w:rsidRPr="00B779CD" w:rsidRDefault="003D1A02" w:rsidP="003D1A02">
      <w:pPr>
        <w:ind w:firstLine="708"/>
        <w:jc w:val="both"/>
        <w:rPr>
          <w:rFonts w:ascii="Times New Roman" w:hAnsi="Times New Roman"/>
          <w:sz w:val="20"/>
          <w:szCs w:val="20"/>
        </w:rPr>
      </w:pPr>
      <w:r w:rsidRPr="00B779CD">
        <w:rPr>
          <w:rFonts w:ascii="Times New Roman" w:hAnsi="Times New Roman"/>
          <w:b/>
          <w:sz w:val="20"/>
          <w:szCs w:val="20"/>
        </w:rPr>
        <w:t>Średnia ważona</w:t>
      </w:r>
      <w:r w:rsidRPr="00B779CD">
        <w:rPr>
          <w:rFonts w:ascii="Times New Roman" w:hAnsi="Times New Roman"/>
          <w:sz w:val="20"/>
          <w:szCs w:val="20"/>
        </w:rPr>
        <w:t xml:space="preserve"> – dokonuje wartościowania poszczególnych ocen według następującego schematu: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3828"/>
        <w:gridCol w:w="2701"/>
      </w:tblGrid>
      <w:tr w:rsidR="003D1A02" w:rsidRPr="00B779CD" w:rsidTr="00BF6AF0">
        <w:tc>
          <w:tcPr>
            <w:tcW w:w="4077" w:type="dxa"/>
          </w:tcPr>
          <w:p w:rsidR="003D1A02" w:rsidRPr="00B779CD" w:rsidRDefault="003D1A02" w:rsidP="00BF6AF0">
            <w:pPr>
              <w:spacing w:after="0"/>
              <w:jc w:val="center"/>
              <w:rPr>
                <w:rFonts w:ascii="Times New Roman" w:hAnsi="Times New Roman"/>
                <w:sz w:val="20"/>
                <w:szCs w:val="20"/>
              </w:rPr>
            </w:pPr>
            <w:r w:rsidRPr="00B779CD">
              <w:rPr>
                <w:rFonts w:ascii="Times New Roman" w:hAnsi="Times New Roman"/>
                <w:b/>
                <w:sz w:val="20"/>
                <w:szCs w:val="20"/>
              </w:rPr>
              <w:t xml:space="preserve">waga 1 – </w:t>
            </w:r>
            <w:r w:rsidRPr="00B779CD">
              <w:rPr>
                <w:rFonts w:ascii="Times New Roman" w:hAnsi="Times New Roman"/>
                <w:sz w:val="20"/>
                <w:szCs w:val="20"/>
              </w:rPr>
              <w:t>oceny za:</w:t>
            </w:r>
          </w:p>
          <w:p w:rsidR="003D1A02" w:rsidRPr="00B779CD" w:rsidRDefault="003D1A02" w:rsidP="00BF6AF0">
            <w:pPr>
              <w:spacing w:after="0"/>
              <w:jc w:val="center"/>
              <w:rPr>
                <w:rFonts w:ascii="Times New Roman" w:hAnsi="Times New Roman"/>
                <w:b/>
                <w:sz w:val="20"/>
                <w:szCs w:val="20"/>
              </w:rPr>
            </w:pPr>
          </w:p>
        </w:tc>
        <w:tc>
          <w:tcPr>
            <w:tcW w:w="3828" w:type="dxa"/>
          </w:tcPr>
          <w:p w:rsidR="003D1A02" w:rsidRPr="00B779CD" w:rsidRDefault="003D1A02" w:rsidP="00BF6AF0">
            <w:pPr>
              <w:spacing w:after="0"/>
              <w:jc w:val="center"/>
              <w:rPr>
                <w:rFonts w:ascii="Times New Roman" w:hAnsi="Times New Roman"/>
                <w:b/>
                <w:sz w:val="20"/>
                <w:szCs w:val="20"/>
              </w:rPr>
            </w:pPr>
            <w:r w:rsidRPr="00B779CD">
              <w:rPr>
                <w:rFonts w:ascii="Times New Roman" w:hAnsi="Times New Roman"/>
                <w:b/>
                <w:sz w:val="20"/>
                <w:szCs w:val="20"/>
              </w:rPr>
              <w:t xml:space="preserve">waga 2 – </w:t>
            </w:r>
            <w:r w:rsidRPr="00B779CD">
              <w:rPr>
                <w:rFonts w:ascii="Times New Roman" w:hAnsi="Times New Roman"/>
                <w:sz w:val="20"/>
                <w:szCs w:val="20"/>
              </w:rPr>
              <w:t>oceny za:</w:t>
            </w:r>
          </w:p>
          <w:p w:rsidR="003D1A02" w:rsidRPr="00B779CD" w:rsidRDefault="003D1A02" w:rsidP="00BF6AF0">
            <w:pPr>
              <w:spacing w:after="0"/>
              <w:jc w:val="center"/>
              <w:rPr>
                <w:rFonts w:ascii="Times New Roman" w:hAnsi="Times New Roman"/>
                <w:b/>
                <w:sz w:val="20"/>
                <w:szCs w:val="20"/>
              </w:rPr>
            </w:pPr>
          </w:p>
        </w:tc>
        <w:tc>
          <w:tcPr>
            <w:tcW w:w="2701" w:type="dxa"/>
          </w:tcPr>
          <w:p w:rsidR="003D1A02" w:rsidRPr="00B779CD" w:rsidRDefault="003D1A02" w:rsidP="00BF6AF0">
            <w:pPr>
              <w:spacing w:after="0"/>
              <w:jc w:val="center"/>
              <w:rPr>
                <w:rFonts w:ascii="Times New Roman" w:hAnsi="Times New Roman"/>
                <w:sz w:val="20"/>
                <w:szCs w:val="20"/>
              </w:rPr>
            </w:pPr>
            <w:r w:rsidRPr="00B779CD">
              <w:rPr>
                <w:rFonts w:ascii="Times New Roman" w:hAnsi="Times New Roman"/>
                <w:b/>
                <w:sz w:val="20"/>
                <w:szCs w:val="20"/>
              </w:rPr>
              <w:t>waga</w:t>
            </w:r>
            <w:r w:rsidRPr="00B779CD">
              <w:rPr>
                <w:rFonts w:ascii="Times New Roman" w:hAnsi="Times New Roman"/>
                <w:sz w:val="20"/>
                <w:szCs w:val="20"/>
              </w:rPr>
              <w:t xml:space="preserve"> </w:t>
            </w:r>
            <w:r w:rsidRPr="00B779CD">
              <w:rPr>
                <w:rFonts w:ascii="Times New Roman" w:hAnsi="Times New Roman"/>
                <w:b/>
                <w:sz w:val="20"/>
                <w:szCs w:val="20"/>
              </w:rPr>
              <w:t xml:space="preserve">3 – </w:t>
            </w:r>
            <w:r w:rsidRPr="00B779CD">
              <w:rPr>
                <w:rFonts w:ascii="Times New Roman" w:hAnsi="Times New Roman"/>
                <w:sz w:val="20"/>
                <w:szCs w:val="20"/>
              </w:rPr>
              <w:t>oceny za:</w:t>
            </w:r>
          </w:p>
          <w:p w:rsidR="003D1A02" w:rsidRPr="00B779CD" w:rsidRDefault="003D1A02" w:rsidP="00BF6AF0">
            <w:pPr>
              <w:spacing w:after="0"/>
              <w:jc w:val="center"/>
              <w:rPr>
                <w:rFonts w:ascii="Times New Roman" w:hAnsi="Times New Roman"/>
                <w:b/>
                <w:sz w:val="20"/>
                <w:szCs w:val="20"/>
              </w:rPr>
            </w:pPr>
          </w:p>
        </w:tc>
      </w:tr>
      <w:tr w:rsidR="003D1A02" w:rsidRPr="00B779CD" w:rsidTr="00BF6AF0">
        <w:tc>
          <w:tcPr>
            <w:tcW w:w="4077" w:type="dxa"/>
          </w:tcPr>
          <w:p w:rsidR="003D1A02" w:rsidRPr="00B779CD" w:rsidRDefault="003D1A02" w:rsidP="003D1A02">
            <w:pPr>
              <w:numPr>
                <w:ilvl w:val="0"/>
                <w:numId w:val="4"/>
              </w:numPr>
              <w:spacing w:after="0"/>
              <w:rPr>
                <w:rFonts w:ascii="Times New Roman" w:hAnsi="Times New Roman"/>
                <w:sz w:val="20"/>
                <w:szCs w:val="20"/>
              </w:rPr>
            </w:pPr>
            <w:r w:rsidRPr="00B779CD">
              <w:rPr>
                <w:rFonts w:ascii="Times New Roman" w:hAnsi="Times New Roman"/>
                <w:sz w:val="20"/>
                <w:szCs w:val="20"/>
              </w:rPr>
              <w:t>aktywność</w:t>
            </w:r>
          </w:p>
          <w:p w:rsidR="003D1A02" w:rsidRPr="003D1A02" w:rsidRDefault="003D1A02" w:rsidP="003D1A02">
            <w:pPr>
              <w:numPr>
                <w:ilvl w:val="0"/>
                <w:numId w:val="4"/>
              </w:numPr>
              <w:spacing w:after="0"/>
              <w:rPr>
                <w:rFonts w:ascii="Times New Roman" w:hAnsi="Times New Roman"/>
                <w:sz w:val="20"/>
                <w:szCs w:val="20"/>
              </w:rPr>
            </w:pPr>
            <w:r w:rsidRPr="00B779CD">
              <w:rPr>
                <w:rFonts w:ascii="Times New Roman" w:hAnsi="Times New Roman"/>
                <w:sz w:val="20"/>
                <w:szCs w:val="20"/>
              </w:rPr>
              <w:t>przygotowanie do zajęć</w:t>
            </w:r>
          </w:p>
          <w:p w:rsidR="003D1A02" w:rsidRPr="00B779CD" w:rsidRDefault="003D1A02" w:rsidP="003D1A02">
            <w:pPr>
              <w:numPr>
                <w:ilvl w:val="0"/>
                <w:numId w:val="4"/>
              </w:numPr>
              <w:spacing w:after="0"/>
              <w:rPr>
                <w:rFonts w:ascii="Times New Roman" w:hAnsi="Times New Roman"/>
                <w:sz w:val="20"/>
                <w:szCs w:val="20"/>
              </w:rPr>
            </w:pPr>
            <w:r w:rsidRPr="00B779CD">
              <w:rPr>
                <w:rFonts w:ascii="Times New Roman" w:hAnsi="Times New Roman"/>
                <w:sz w:val="20"/>
                <w:szCs w:val="20"/>
              </w:rPr>
              <w:t xml:space="preserve">krótkie, proste prace domowe </w:t>
            </w:r>
            <w:r w:rsidRPr="00B779CD">
              <w:rPr>
                <w:rFonts w:ascii="Times New Roman" w:hAnsi="Times New Roman"/>
                <w:sz w:val="20"/>
                <w:szCs w:val="20"/>
              </w:rPr>
              <w:br/>
              <w:t xml:space="preserve">w zeszycie ćwiczeń </w:t>
            </w:r>
          </w:p>
          <w:p w:rsidR="003D1A02" w:rsidRPr="00B779CD" w:rsidRDefault="003D1A02" w:rsidP="003D1A02">
            <w:pPr>
              <w:numPr>
                <w:ilvl w:val="0"/>
                <w:numId w:val="4"/>
              </w:numPr>
              <w:spacing w:after="0"/>
              <w:rPr>
                <w:rFonts w:ascii="Times New Roman" w:hAnsi="Times New Roman"/>
                <w:sz w:val="20"/>
                <w:szCs w:val="20"/>
              </w:rPr>
            </w:pPr>
            <w:r w:rsidRPr="00B779CD">
              <w:rPr>
                <w:rFonts w:ascii="Times New Roman" w:hAnsi="Times New Roman"/>
                <w:sz w:val="20"/>
                <w:szCs w:val="20"/>
              </w:rPr>
              <w:t>proste prace dodatkowe (w grupie lub indywidualnie)</w:t>
            </w:r>
          </w:p>
          <w:p w:rsidR="003D1A02" w:rsidRPr="00B779CD" w:rsidRDefault="003D1A02" w:rsidP="003D1A02">
            <w:pPr>
              <w:numPr>
                <w:ilvl w:val="0"/>
                <w:numId w:val="4"/>
              </w:numPr>
              <w:spacing w:after="0"/>
              <w:rPr>
                <w:rFonts w:ascii="Times New Roman" w:hAnsi="Times New Roman"/>
                <w:sz w:val="20"/>
                <w:szCs w:val="20"/>
              </w:rPr>
            </w:pPr>
            <w:r w:rsidRPr="00B779CD">
              <w:rPr>
                <w:rFonts w:ascii="Times New Roman" w:hAnsi="Times New Roman"/>
                <w:sz w:val="20"/>
                <w:szCs w:val="20"/>
              </w:rPr>
              <w:t>recytację rymowanek</w:t>
            </w:r>
          </w:p>
          <w:p w:rsidR="003D1A02" w:rsidRPr="00B779CD" w:rsidRDefault="003D1A02" w:rsidP="003D1A02">
            <w:pPr>
              <w:numPr>
                <w:ilvl w:val="0"/>
                <w:numId w:val="4"/>
              </w:numPr>
              <w:spacing w:after="0"/>
              <w:rPr>
                <w:rFonts w:ascii="Times New Roman" w:hAnsi="Times New Roman"/>
                <w:b/>
                <w:sz w:val="20"/>
                <w:szCs w:val="20"/>
              </w:rPr>
            </w:pPr>
            <w:r>
              <w:rPr>
                <w:rFonts w:ascii="Times New Roman" w:hAnsi="Times New Roman"/>
                <w:sz w:val="20"/>
                <w:szCs w:val="20"/>
              </w:rPr>
              <w:t>krótkie wypowiedzi ustne</w:t>
            </w:r>
            <w:r w:rsidR="00A21D07">
              <w:rPr>
                <w:rFonts w:ascii="Times New Roman" w:hAnsi="Times New Roman"/>
                <w:sz w:val="20"/>
                <w:szCs w:val="20"/>
              </w:rPr>
              <w:t xml:space="preserve"> (słówka)</w:t>
            </w:r>
          </w:p>
          <w:p w:rsidR="003D1A02" w:rsidRDefault="003D1A02" w:rsidP="003D1A02">
            <w:pPr>
              <w:numPr>
                <w:ilvl w:val="0"/>
                <w:numId w:val="4"/>
              </w:numPr>
              <w:spacing w:after="0"/>
              <w:rPr>
                <w:rFonts w:ascii="Times New Roman" w:hAnsi="Times New Roman"/>
                <w:sz w:val="20"/>
                <w:szCs w:val="20"/>
              </w:rPr>
            </w:pPr>
            <w:r w:rsidRPr="00B779CD">
              <w:rPr>
                <w:rFonts w:ascii="Times New Roman" w:hAnsi="Times New Roman"/>
                <w:sz w:val="20"/>
                <w:szCs w:val="20"/>
              </w:rPr>
              <w:t>prowadzenie zeszytu przedmiotowego</w:t>
            </w:r>
            <w:r w:rsidRPr="00B779CD">
              <w:rPr>
                <w:rFonts w:ascii="Times New Roman" w:hAnsi="Times New Roman"/>
                <w:sz w:val="20"/>
                <w:szCs w:val="20"/>
              </w:rPr>
              <w:br/>
              <w:t xml:space="preserve"> i zeszytu ćwiczeń</w:t>
            </w:r>
          </w:p>
          <w:p w:rsidR="003D1A02" w:rsidRPr="00B779CD" w:rsidRDefault="003D1A02" w:rsidP="003D1A02">
            <w:pPr>
              <w:numPr>
                <w:ilvl w:val="0"/>
                <w:numId w:val="4"/>
              </w:numPr>
              <w:spacing w:after="0"/>
              <w:rPr>
                <w:rFonts w:ascii="Times New Roman" w:hAnsi="Times New Roman"/>
                <w:sz w:val="20"/>
                <w:szCs w:val="20"/>
              </w:rPr>
            </w:pPr>
            <w:r>
              <w:rPr>
                <w:rFonts w:ascii="Times New Roman" w:hAnsi="Times New Roman"/>
                <w:sz w:val="20"/>
                <w:szCs w:val="20"/>
              </w:rPr>
              <w:t>technika czytania</w:t>
            </w:r>
          </w:p>
          <w:p w:rsidR="003D1A02" w:rsidRPr="00B779CD" w:rsidRDefault="003D1A02" w:rsidP="003D1A02">
            <w:pPr>
              <w:numPr>
                <w:ilvl w:val="0"/>
                <w:numId w:val="4"/>
              </w:numPr>
              <w:spacing w:after="0"/>
              <w:rPr>
                <w:rFonts w:ascii="Times New Roman" w:hAnsi="Times New Roman"/>
                <w:sz w:val="20"/>
                <w:szCs w:val="20"/>
              </w:rPr>
            </w:pPr>
            <w:r w:rsidRPr="00B779CD">
              <w:rPr>
                <w:rFonts w:ascii="Times New Roman" w:hAnsi="Times New Roman"/>
                <w:sz w:val="20"/>
                <w:szCs w:val="20"/>
              </w:rPr>
              <w:t>udział w konkursie przedmiotowym.</w:t>
            </w:r>
          </w:p>
          <w:p w:rsidR="003D1A02" w:rsidRPr="00B779CD" w:rsidRDefault="003D1A02" w:rsidP="00BF6AF0">
            <w:pPr>
              <w:spacing w:after="0"/>
              <w:rPr>
                <w:rFonts w:ascii="Times New Roman" w:hAnsi="Times New Roman"/>
                <w:b/>
                <w:sz w:val="20"/>
                <w:szCs w:val="20"/>
              </w:rPr>
            </w:pPr>
          </w:p>
        </w:tc>
        <w:tc>
          <w:tcPr>
            <w:tcW w:w="3828" w:type="dxa"/>
          </w:tcPr>
          <w:p w:rsidR="003D1A02" w:rsidRPr="00B779CD" w:rsidRDefault="003D1A02" w:rsidP="003D1A02">
            <w:pPr>
              <w:numPr>
                <w:ilvl w:val="0"/>
                <w:numId w:val="5"/>
              </w:numPr>
              <w:spacing w:after="0"/>
              <w:rPr>
                <w:rFonts w:ascii="Times New Roman" w:hAnsi="Times New Roman"/>
                <w:b/>
                <w:sz w:val="20"/>
                <w:szCs w:val="20"/>
              </w:rPr>
            </w:pPr>
            <w:r w:rsidRPr="00B779CD">
              <w:rPr>
                <w:rFonts w:ascii="Times New Roman" w:hAnsi="Times New Roman"/>
                <w:sz w:val="20"/>
                <w:szCs w:val="20"/>
              </w:rPr>
              <w:t>kartkówki sprawdzające znajomość leksyki i zagadnień gramatycznych</w:t>
            </w:r>
          </w:p>
          <w:p w:rsidR="003D1A02" w:rsidRPr="00B779CD" w:rsidRDefault="003D1A02" w:rsidP="003D1A02">
            <w:pPr>
              <w:numPr>
                <w:ilvl w:val="0"/>
                <w:numId w:val="5"/>
              </w:numPr>
              <w:spacing w:after="0"/>
              <w:rPr>
                <w:rFonts w:ascii="Times New Roman" w:hAnsi="Times New Roman"/>
                <w:b/>
                <w:sz w:val="20"/>
                <w:szCs w:val="20"/>
              </w:rPr>
            </w:pPr>
            <w:r w:rsidRPr="00B779CD">
              <w:rPr>
                <w:rFonts w:ascii="Times New Roman" w:hAnsi="Times New Roman"/>
                <w:sz w:val="20"/>
                <w:szCs w:val="20"/>
              </w:rPr>
              <w:t>dłuższe wypowiedzi ustne</w:t>
            </w:r>
          </w:p>
          <w:p w:rsidR="003D1A02" w:rsidRPr="003D1A02" w:rsidRDefault="003D1A02" w:rsidP="003D1A02">
            <w:pPr>
              <w:numPr>
                <w:ilvl w:val="0"/>
                <w:numId w:val="5"/>
              </w:numPr>
              <w:spacing w:after="0"/>
              <w:rPr>
                <w:rFonts w:ascii="Times New Roman" w:hAnsi="Times New Roman"/>
                <w:b/>
                <w:sz w:val="20"/>
                <w:szCs w:val="20"/>
              </w:rPr>
            </w:pPr>
            <w:r w:rsidRPr="00B779CD">
              <w:rPr>
                <w:rFonts w:ascii="Times New Roman" w:hAnsi="Times New Roman"/>
                <w:sz w:val="20"/>
                <w:szCs w:val="20"/>
              </w:rPr>
              <w:t>samodzielną praca w klasie</w:t>
            </w:r>
          </w:p>
          <w:p w:rsidR="003D1A02" w:rsidRPr="00B779CD" w:rsidRDefault="003D1A02" w:rsidP="003D1A02">
            <w:pPr>
              <w:numPr>
                <w:ilvl w:val="0"/>
                <w:numId w:val="5"/>
              </w:numPr>
              <w:spacing w:after="0"/>
              <w:rPr>
                <w:rFonts w:ascii="Times New Roman" w:hAnsi="Times New Roman"/>
                <w:sz w:val="20"/>
                <w:szCs w:val="20"/>
              </w:rPr>
            </w:pPr>
            <w:r w:rsidRPr="00B779CD">
              <w:rPr>
                <w:rFonts w:ascii="Times New Roman" w:hAnsi="Times New Roman"/>
                <w:sz w:val="20"/>
                <w:szCs w:val="20"/>
              </w:rPr>
              <w:t>odpowiedzi ustne (sprawdzające wiedzę z lekcji)</w:t>
            </w:r>
          </w:p>
          <w:p w:rsidR="003D1A02" w:rsidRPr="00B779CD" w:rsidRDefault="003D1A02" w:rsidP="003D1A02">
            <w:pPr>
              <w:numPr>
                <w:ilvl w:val="0"/>
                <w:numId w:val="5"/>
              </w:numPr>
              <w:spacing w:after="0"/>
              <w:rPr>
                <w:rFonts w:ascii="Times New Roman" w:hAnsi="Times New Roman"/>
                <w:b/>
                <w:sz w:val="20"/>
                <w:szCs w:val="20"/>
              </w:rPr>
            </w:pPr>
            <w:r w:rsidRPr="00B779CD">
              <w:rPr>
                <w:rFonts w:ascii="Times New Roman" w:hAnsi="Times New Roman"/>
                <w:sz w:val="20"/>
                <w:szCs w:val="20"/>
              </w:rPr>
              <w:t>dłuższe prace projektowe</w:t>
            </w:r>
          </w:p>
          <w:p w:rsidR="003D1A02" w:rsidRPr="00B779CD" w:rsidRDefault="003D1A02" w:rsidP="003D1A02">
            <w:pPr>
              <w:numPr>
                <w:ilvl w:val="0"/>
                <w:numId w:val="5"/>
              </w:numPr>
              <w:spacing w:after="0"/>
              <w:rPr>
                <w:rFonts w:ascii="Times New Roman" w:hAnsi="Times New Roman"/>
                <w:b/>
                <w:sz w:val="20"/>
                <w:szCs w:val="20"/>
              </w:rPr>
            </w:pPr>
            <w:r w:rsidRPr="00B779CD">
              <w:rPr>
                <w:rFonts w:ascii="Times New Roman" w:hAnsi="Times New Roman"/>
                <w:sz w:val="20"/>
                <w:szCs w:val="20"/>
              </w:rPr>
              <w:t>zajęcie miejsc 1-3 ewent. wyróżnienie w konkursie przedmiotowym.</w:t>
            </w:r>
          </w:p>
          <w:p w:rsidR="003D1A02" w:rsidRPr="00B779CD" w:rsidRDefault="003D1A02" w:rsidP="00BF6AF0">
            <w:pPr>
              <w:spacing w:after="0"/>
              <w:rPr>
                <w:rFonts w:ascii="Times New Roman" w:hAnsi="Times New Roman"/>
                <w:b/>
                <w:sz w:val="20"/>
                <w:szCs w:val="20"/>
              </w:rPr>
            </w:pPr>
          </w:p>
        </w:tc>
        <w:tc>
          <w:tcPr>
            <w:tcW w:w="2701" w:type="dxa"/>
          </w:tcPr>
          <w:p w:rsidR="003D1A02" w:rsidRPr="00B779CD" w:rsidRDefault="003D1A02" w:rsidP="003D1A02">
            <w:pPr>
              <w:numPr>
                <w:ilvl w:val="0"/>
                <w:numId w:val="6"/>
              </w:numPr>
              <w:spacing w:after="0"/>
              <w:rPr>
                <w:rFonts w:ascii="Times New Roman" w:hAnsi="Times New Roman"/>
                <w:sz w:val="20"/>
                <w:szCs w:val="20"/>
              </w:rPr>
            </w:pPr>
            <w:r w:rsidRPr="00B779CD">
              <w:rPr>
                <w:rFonts w:ascii="Times New Roman" w:hAnsi="Times New Roman"/>
                <w:sz w:val="20"/>
                <w:szCs w:val="20"/>
              </w:rPr>
              <w:t>sprawdziany i ich poprawy</w:t>
            </w:r>
          </w:p>
          <w:p w:rsidR="003D1A02" w:rsidRPr="00B779CD" w:rsidRDefault="003D1A02" w:rsidP="003D1A02">
            <w:pPr>
              <w:numPr>
                <w:ilvl w:val="0"/>
                <w:numId w:val="6"/>
              </w:numPr>
              <w:spacing w:after="0"/>
              <w:rPr>
                <w:rFonts w:ascii="Times New Roman" w:hAnsi="Times New Roman"/>
                <w:sz w:val="20"/>
                <w:szCs w:val="20"/>
              </w:rPr>
            </w:pPr>
            <w:r w:rsidRPr="00B779CD">
              <w:rPr>
                <w:rFonts w:ascii="Times New Roman" w:hAnsi="Times New Roman"/>
                <w:sz w:val="20"/>
                <w:szCs w:val="20"/>
              </w:rPr>
              <w:t>dyktanda</w:t>
            </w:r>
          </w:p>
          <w:p w:rsidR="003D1A02" w:rsidRPr="00B779CD" w:rsidRDefault="003D1A02" w:rsidP="003D1A02">
            <w:pPr>
              <w:numPr>
                <w:ilvl w:val="0"/>
                <w:numId w:val="6"/>
              </w:numPr>
              <w:spacing w:after="0"/>
              <w:rPr>
                <w:rFonts w:ascii="Times New Roman" w:hAnsi="Times New Roman"/>
                <w:sz w:val="20"/>
                <w:szCs w:val="20"/>
              </w:rPr>
            </w:pPr>
            <w:r w:rsidRPr="00B779CD">
              <w:rPr>
                <w:rFonts w:ascii="Times New Roman" w:hAnsi="Times New Roman"/>
                <w:sz w:val="20"/>
                <w:szCs w:val="20"/>
              </w:rPr>
              <w:t xml:space="preserve">samodzielne prace stylistyczne pisane </w:t>
            </w:r>
            <w:r w:rsidRPr="00B779CD">
              <w:rPr>
                <w:rFonts w:ascii="Times New Roman" w:hAnsi="Times New Roman"/>
                <w:sz w:val="20"/>
                <w:szCs w:val="20"/>
              </w:rPr>
              <w:br/>
              <w:t>w klasie.</w:t>
            </w:r>
          </w:p>
          <w:p w:rsidR="003D1A02" w:rsidRPr="00B779CD" w:rsidRDefault="003D1A02" w:rsidP="00BF6AF0">
            <w:pPr>
              <w:spacing w:after="0"/>
              <w:ind w:left="1068"/>
              <w:rPr>
                <w:rFonts w:ascii="Times New Roman" w:hAnsi="Times New Roman"/>
                <w:sz w:val="20"/>
                <w:szCs w:val="20"/>
              </w:rPr>
            </w:pPr>
          </w:p>
          <w:p w:rsidR="003D1A02" w:rsidRPr="00B779CD" w:rsidRDefault="003D1A02" w:rsidP="00BF6AF0">
            <w:pPr>
              <w:spacing w:after="0"/>
              <w:rPr>
                <w:rFonts w:ascii="Times New Roman" w:hAnsi="Times New Roman"/>
                <w:b/>
                <w:sz w:val="20"/>
                <w:szCs w:val="20"/>
              </w:rPr>
            </w:pPr>
          </w:p>
        </w:tc>
      </w:tr>
    </w:tbl>
    <w:p w:rsidR="003D1A02" w:rsidRPr="00B779CD" w:rsidRDefault="003D1A02" w:rsidP="003D1A02">
      <w:pPr>
        <w:pStyle w:val="Akapitzlist"/>
        <w:ind w:left="502"/>
        <w:jc w:val="both"/>
        <w:rPr>
          <w:rFonts w:ascii="Times New Roman" w:hAnsi="Times New Roman"/>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8"/>
        <w:gridCol w:w="2349"/>
      </w:tblGrid>
      <w:tr w:rsidR="003D1A02" w:rsidRPr="00B779CD" w:rsidTr="00BF6AF0">
        <w:trPr>
          <w:jc w:val="center"/>
        </w:trPr>
        <w:tc>
          <w:tcPr>
            <w:tcW w:w="3418" w:type="dxa"/>
            <w:vAlign w:val="center"/>
          </w:tcPr>
          <w:p w:rsidR="003D1A02" w:rsidRPr="00B779CD" w:rsidRDefault="003D1A02" w:rsidP="00BF6AF0">
            <w:pPr>
              <w:jc w:val="center"/>
              <w:rPr>
                <w:rFonts w:ascii="Times New Roman" w:hAnsi="Times New Roman"/>
                <w:b/>
                <w:sz w:val="20"/>
                <w:szCs w:val="20"/>
              </w:rPr>
            </w:pPr>
            <w:r w:rsidRPr="00B779CD">
              <w:rPr>
                <w:rFonts w:ascii="Times New Roman" w:hAnsi="Times New Roman"/>
                <w:b/>
                <w:sz w:val="20"/>
                <w:szCs w:val="20"/>
              </w:rPr>
              <w:t>Zakres średniej ważonej</w:t>
            </w:r>
          </w:p>
        </w:tc>
        <w:tc>
          <w:tcPr>
            <w:tcW w:w="2349" w:type="dxa"/>
            <w:vAlign w:val="center"/>
          </w:tcPr>
          <w:p w:rsidR="003D1A02" w:rsidRPr="00B779CD" w:rsidRDefault="003D1A02" w:rsidP="00BF6AF0">
            <w:pPr>
              <w:jc w:val="center"/>
              <w:rPr>
                <w:rFonts w:ascii="Times New Roman" w:hAnsi="Times New Roman"/>
                <w:b/>
                <w:sz w:val="20"/>
                <w:szCs w:val="20"/>
              </w:rPr>
            </w:pPr>
            <w:r w:rsidRPr="00B779CD">
              <w:rPr>
                <w:rFonts w:ascii="Times New Roman" w:hAnsi="Times New Roman"/>
                <w:b/>
                <w:sz w:val="20"/>
                <w:szCs w:val="20"/>
              </w:rPr>
              <w:t>Ocena klasyfikacyjna</w:t>
            </w:r>
          </w:p>
        </w:tc>
      </w:tr>
      <w:tr w:rsidR="003D1A02" w:rsidRPr="00B779CD" w:rsidTr="00BF6AF0">
        <w:trPr>
          <w:jc w:val="center"/>
        </w:trPr>
        <w:tc>
          <w:tcPr>
            <w:tcW w:w="3418" w:type="dxa"/>
            <w:vAlign w:val="center"/>
          </w:tcPr>
          <w:p w:rsidR="003D1A02" w:rsidRPr="00B779CD" w:rsidRDefault="003D1A02" w:rsidP="00BF6AF0">
            <w:pPr>
              <w:jc w:val="center"/>
              <w:rPr>
                <w:rFonts w:ascii="Times New Roman" w:hAnsi="Times New Roman"/>
                <w:sz w:val="20"/>
                <w:szCs w:val="20"/>
              </w:rPr>
            </w:pPr>
            <w:r w:rsidRPr="00B779CD">
              <w:rPr>
                <w:rFonts w:ascii="Times New Roman" w:hAnsi="Times New Roman"/>
                <w:sz w:val="20"/>
                <w:szCs w:val="20"/>
              </w:rPr>
              <w:t>4,51 – 5,00</w:t>
            </w:r>
          </w:p>
        </w:tc>
        <w:tc>
          <w:tcPr>
            <w:tcW w:w="2349" w:type="dxa"/>
            <w:vAlign w:val="center"/>
          </w:tcPr>
          <w:p w:rsidR="003D1A02" w:rsidRPr="00B779CD" w:rsidRDefault="003D1A02" w:rsidP="00BF6AF0">
            <w:pPr>
              <w:jc w:val="center"/>
              <w:rPr>
                <w:rFonts w:ascii="Times New Roman" w:hAnsi="Times New Roman"/>
                <w:sz w:val="20"/>
                <w:szCs w:val="20"/>
              </w:rPr>
            </w:pPr>
            <w:r w:rsidRPr="00B779CD">
              <w:rPr>
                <w:rFonts w:ascii="Times New Roman" w:hAnsi="Times New Roman"/>
                <w:sz w:val="20"/>
                <w:szCs w:val="20"/>
              </w:rPr>
              <w:t>bardzo dobry</w:t>
            </w:r>
          </w:p>
        </w:tc>
      </w:tr>
      <w:tr w:rsidR="003D1A02" w:rsidRPr="00B779CD" w:rsidTr="00BF6AF0">
        <w:trPr>
          <w:jc w:val="center"/>
        </w:trPr>
        <w:tc>
          <w:tcPr>
            <w:tcW w:w="3418" w:type="dxa"/>
            <w:vAlign w:val="center"/>
          </w:tcPr>
          <w:p w:rsidR="003D1A02" w:rsidRPr="00B779CD" w:rsidRDefault="003D1A02" w:rsidP="00BF6AF0">
            <w:pPr>
              <w:jc w:val="center"/>
              <w:rPr>
                <w:rFonts w:ascii="Times New Roman" w:hAnsi="Times New Roman"/>
                <w:sz w:val="20"/>
                <w:szCs w:val="20"/>
              </w:rPr>
            </w:pPr>
            <w:r w:rsidRPr="00B779CD">
              <w:rPr>
                <w:rFonts w:ascii="Times New Roman" w:hAnsi="Times New Roman"/>
                <w:sz w:val="20"/>
                <w:szCs w:val="20"/>
              </w:rPr>
              <w:t>3,51 – 4,50</w:t>
            </w:r>
          </w:p>
        </w:tc>
        <w:tc>
          <w:tcPr>
            <w:tcW w:w="2349" w:type="dxa"/>
            <w:vAlign w:val="center"/>
          </w:tcPr>
          <w:p w:rsidR="003D1A02" w:rsidRPr="00B779CD" w:rsidRDefault="003D1A02" w:rsidP="00BF6AF0">
            <w:pPr>
              <w:jc w:val="center"/>
              <w:rPr>
                <w:rFonts w:ascii="Times New Roman" w:hAnsi="Times New Roman"/>
                <w:sz w:val="20"/>
                <w:szCs w:val="20"/>
              </w:rPr>
            </w:pPr>
            <w:r w:rsidRPr="00B779CD">
              <w:rPr>
                <w:rFonts w:ascii="Times New Roman" w:hAnsi="Times New Roman"/>
                <w:sz w:val="20"/>
                <w:szCs w:val="20"/>
              </w:rPr>
              <w:t>dobry</w:t>
            </w:r>
          </w:p>
        </w:tc>
      </w:tr>
      <w:tr w:rsidR="003D1A02" w:rsidRPr="00B779CD" w:rsidTr="00BF6AF0">
        <w:trPr>
          <w:jc w:val="center"/>
        </w:trPr>
        <w:tc>
          <w:tcPr>
            <w:tcW w:w="3418" w:type="dxa"/>
            <w:vAlign w:val="center"/>
          </w:tcPr>
          <w:p w:rsidR="003D1A02" w:rsidRPr="00B779CD" w:rsidRDefault="003D1A02" w:rsidP="00BF6AF0">
            <w:pPr>
              <w:jc w:val="center"/>
              <w:rPr>
                <w:rFonts w:ascii="Times New Roman" w:hAnsi="Times New Roman"/>
                <w:sz w:val="20"/>
                <w:szCs w:val="20"/>
              </w:rPr>
            </w:pPr>
            <w:r w:rsidRPr="00B779CD">
              <w:rPr>
                <w:rFonts w:ascii="Times New Roman" w:hAnsi="Times New Roman"/>
                <w:sz w:val="20"/>
                <w:szCs w:val="20"/>
              </w:rPr>
              <w:t>2,51 – 3,50</w:t>
            </w:r>
          </w:p>
        </w:tc>
        <w:tc>
          <w:tcPr>
            <w:tcW w:w="2349" w:type="dxa"/>
            <w:vAlign w:val="center"/>
          </w:tcPr>
          <w:p w:rsidR="003D1A02" w:rsidRPr="00B779CD" w:rsidRDefault="003D1A02" w:rsidP="00BF6AF0">
            <w:pPr>
              <w:jc w:val="center"/>
              <w:rPr>
                <w:rFonts w:ascii="Times New Roman" w:hAnsi="Times New Roman"/>
                <w:sz w:val="20"/>
                <w:szCs w:val="20"/>
              </w:rPr>
            </w:pPr>
            <w:r w:rsidRPr="00B779CD">
              <w:rPr>
                <w:rFonts w:ascii="Times New Roman" w:hAnsi="Times New Roman"/>
                <w:sz w:val="20"/>
                <w:szCs w:val="20"/>
              </w:rPr>
              <w:t>dostateczny</w:t>
            </w:r>
          </w:p>
        </w:tc>
      </w:tr>
      <w:tr w:rsidR="003D1A02" w:rsidRPr="00B779CD" w:rsidTr="00BF6AF0">
        <w:trPr>
          <w:jc w:val="center"/>
        </w:trPr>
        <w:tc>
          <w:tcPr>
            <w:tcW w:w="3418" w:type="dxa"/>
            <w:vAlign w:val="center"/>
          </w:tcPr>
          <w:p w:rsidR="003D1A02" w:rsidRPr="00B779CD" w:rsidRDefault="003D1A02" w:rsidP="00BF6AF0">
            <w:pPr>
              <w:jc w:val="center"/>
              <w:rPr>
                <w:rFonts w:ascii="Times New Roman" w:hAnsi="Times New Roman"/>
                <w:sz w:val="20"/>
                <w:szCs w:val="20"/>
              </w:rPr>
            </w:pPr>
            <w:r w:rsidRPr="00B779CD">
              <w:rPr>
                <w:rFonts w:ascii="Times New Roman" w:hAnsi="Times New Roman"/>
                <w:sz w:val="20"/>
                <w:szCs w:val="20"/>
              </w:rPr>
              <w:t>1,51 – 2,50</w:t>
            </w:r>
          </w:p>
        </w:tc>
        <w:tc>
          <w:tcPr>
            <w:tcW w:w="2349" w:type="dxa"/>
            <w:vAlign w:val="center"/>
          </w:tcPr>
          <w:p w:rsidR="003D1A02" w:rsidRPr="00B779CD" w:rsidRDefault="003D1A02" w:rsidP="00BF6AF0">
            <w:pPr>
              <w:jc w:val="center"/>
              <w:rPr>
                <w:rFonts w:ascii="Times New Roman" w:hAnsi="Times New Roman"/>
                <w:sz w:val="20"/>
                <w:szCs w:val="20"/>
              </w:rPr>
            </w:pPr>
            <w:r w:rsidRPr="00B779CD">
              <w:rPr>
                <w:rFonts w:ascii="Times New Roman" w:hAnsi="Times New Roman"/>
                <w:sz w:val="20"/>
                <w:szCs w:val="20"/>
              </w:rPr>
              <w:t>dopuszczający</w:t>
            </w:r>
          </w:p>
        </w:tc>
      </w:tr>
      <w:tr w:rsidR="003D1A02" w:rsidRPr="00B779CD" w:rsidTr="00BF6AF0">
        <w:trPr>
          <w:jc w:val="center"/>
        </w:trPr>
        <w:tc>
          <w:tcPr>
            <w:tcW w:w="3418" w:type="dxa"/>
            <w:vAlign w:val="center"/>
          </w:tcPr>
          <w:p w:rsidR="003D1A02" w:rsidRPr="00B779CD" w:rsidRDefault="003D1A02" w:rsidP="00BF6AF0">
            <w:pPr>
              <w:jc w:val="center"/>
              <w:rPr>
                <w:rFonts w:ascii="Times New Roman" w:hAnsi="Times New Roman"/>
                <w:sz w:val="20"/>
                <w:szCs w:val="20"/>
              </w:rPr>
            </w:pPr>
            <w:r w:rsidRPr="00B779CD">
              <w:rPr>
                <w:rFonts w:ascii="Times New Roman" w:hAnsi="Times New Roman"/>
                <w:sz w:val="20"/>
                <w:szCs w:val="20"/>
              </w:rPr>
              <w:t>0,00 – 1,50</w:t>
            </w:r>
          </w:p>
        </w:tc>
        <w:tc>
          <w:tcPr>
            <w:tcW w:w="2349" w:type="dxa"/>
            <w:vAlign w:val="center"/>
          </w:tcPr>
          <w:p w:rsidR="003D1A02" w:rsidRPr="00B779CD" w:rsidRDefault="003D1A02" w:rsidP="00BF6AF0">
            <w:pPr>
              <w:jc w:val="center"/>
              <w:rPr>
                <w:rFonts w:ascii="Times New Roman" w:hAnsi="Times New Roman"/>
                <w:sz w:val="20"/>
                <w:szCs w:val="20"/>
              </w:rPr>
            </w:pPr>
            <w:r w:rsidRPr="00B779CD">
              <w:rPr>
                <w:rFonts w:ascii="Times New Roman" w:hAnsi="Times New Roman"/>
                <w:sz w:val="20"/>
                <w:szCs w:val="20"/>
              </w:rPr>
              <w:t>niedostateczny</w:t>
            </w:r>
          </w:p>
        </w:tc>
      </w:tr>
    </w:tbl>
    <w:p w:rsidR="003D1A02" w:rsidRPr="00B779CD" w:rsidRDefault="003D1A02" w:rsidP="003D1A02">
      <w:pPr>
        <w:pStyle w:val="Tekstpodstawowy"/>
        <w:spacing w:line="276" w:lineRule="auto"/>
        <w:rPr>
          <w:sz w:val="20"/>
          <w:szCs w:val="20"/>
        </w:rPr>
      </w:pPr>
    </w:p>
    <w:p w:rsidR="003D1A02" w:rsidRPr="00B779CD" w:rsidRDefault="003D1A02" w:rsidP="003D1A02">
      <w:pPr>
        <w:pStyle w:val="Tekstpodstawowy"/>
        <w:spacing w:line="276" w:lineRule="auto"/>
        <w:rPr>
          <w:sz w:val="20"/>
          <w:szCs w:val="20"/>
        </w:rPr>
      </w:pPr>
      <w:r w:rsidRPr="00B779CD">
        <w:rPr>
          <w:sz w:val="20"/>
          <w:szCs w:val="20"/>
        </w:rPr>
        <w:t>Przy wystawianiu ocen klasyfikacyjnych nauczyciel może też wziąć pod uwagę plusy lub minusy przy ocenach cząstkowych.</w:t>
      </w:r>
    </w:p>
    <w:p w:rsidR="003D1A02" w:rsidRPr="00B779CD" w:rsidRDefault="003D1A02" w:rsidP="003D1A02">
      <w:pPr>
        <w:ind w:firstLine="708"/>
        <w:jc w:val="both"/>
        <w:rPr>
          <w:rFonts w:ascii="Times New Roman" w:hAnsi="Times New Roman"/>
          <w:sz w:val="20"/>
          <w:szCs w:val="20"/>
        </w:rPr>
      </w:pPr>
      <w:r w:rsidRPr="00B779CD">
        <w:rPr>
          <w:rFonts w:ascii="Times New Roman" w:hAnsi="Times New Roman"/>
          <w:b/>
          <w:sz w:val="20"/>
          <w:szCs w:val="20"/>
        </w:rPr>
        <w:t xml:space="preserve">Przykład 1: </w:t>
      </w:r>
      <w:r w:rsidRPr="00B779CD">
        <w:rPr>
          <w:rFonts w:ascii="Times New Roman" w:hAnsi="Times New Roman"/>
          <w:sz w:val="20"/>
          <w:szCs w:val="20"/>
        </w:rPr>
        <w:t>Uczeń otrzymał:</w:t>
      </w:r>
    </w:p>
    <w:p w:rsidR="003D1A02" w:rsidRPr="00B779CD" w:rsidRDefault="003D1A02" w:rsidP="003D1A02">
      <w:pPr>
        <w:numPr>
          <w:ilvl w:val="0"/>
          <w:numId w:val="3"/>
        </w:numPr>
        <w:spacing w:after="0"/>
        <w:jc w:val="both"/>
        <w:rPr>
          <w:rFonts w:ascii="Times New Roman" w:hAnsi="Times New Roman"/>
          <w:sz w:val="20"/>
          <w:szCs w:val="20"/>
        </w:rPr>
      </w:pPr>
      <w:r w:rsidRPr="00B779CD">
        <w:rPr>
          <w:rFonts w:ascii="Times New Roman" w:hAnsi="Times New Roman"/>
          <w:sz w:val="20"/>
          <w:szCs w:val="20"/>
        </w:rPr>
        <w:t xml:space="preserve">za pracę klasową – </w:t>
      </w:r>
      <w:proofErr w:type="spellStart"/>
      <w:r w:rsidRPr="00B779CD">
        <w:rPr>
          <w:rFonts w:ascii="Times New Roman" w:hAnsi="Times New Roman"/>
          <w:sz w:val="20"/>
          <w:szCs w:val="20"/>
        </w:rPr>
        <w:t>dop</w:t>
      </w:r>
      <w:proofErr w:type="spellEnd"/>
      <w:r w:rsidRPr="00B779CD">
        <w:rPr>
          <w:rFonts w:ascii="Times New Roman" w:hAnsi="Times New Roman"/>
          <w:sz w:val="20"/>
          <w:szCs w:val="20"/>
        </w:rPr>
        <w:t xml:space="preserve"> (2),</w:t>
      </w:r>
    </w:p>
    <w:p w:rsidR="003D1A02" w:rsidRPr="00B779CD" w:rsidRDefault="003D1A02" w:rsidP="003D1A02">
      <w:pPr>
        <w:numPr>
          <w:ilvl w:val="0"/>
          <w:numId w:val="3"/>
        </w:numPr>
        <w:spacing w:after="0"/>
        <w:jc w:val="both"/>
        <w:rPr>
          <w:rFonts w:ascii="Times New Roman" w:hAnsi="Times New Roman"/>
          <w:sz w:val="20"/>
          <w:szCs w:val="20"/>
        </w:rPr>
      </w:pPr>
      <w:r w:rsidRPr="00B779CD">
        <w:rPr>
          <w:rFonts w:ascii="Times New Roman" w:hAnsi="Times New Roman"/>
          <w:sz w:val="20"/>
          <w:szCs w:val="20"/>
        </w:rPr>
        <w:t xml:space="preserve">za kartkówkę – </w:t>
      </w:r>
      <w:proofErr w:type="spellStart"/>
      <w:r w:rsidRPr="00B779CD">
        <w:rPr>
          <w:rFonts w:ascii="Times New Roman" w:hAnsi="Times New Roman"/>
          <w:sz w:val="20"/>
          <w:szCs w:val="20"/>
        </w:rPr>
        <w:t>bdb</w:t>
      </w:r>
      <w:proofErr w:type="spellEnd"/>
      <w:r w:rsidRPr="00B779CD">
        <w:rPr>
          <w:rFonts w:ascii="Times New Roman" w:hAnsi="Times New Roman"/>
          <w:sz w:val="20"/>
          <w:szCs w:val="20"/>
        </w:rPr>
        <w:t xml:space="preserve"> (5),</w:t>
      </w:r>
    </w:p>
    <w:p w:rsidR="003D1A02" w:rsidRPr="00B779CD" w:rsidRDefault="003D1A02" w:rsidP="003D1A02">
      <w:pPr>
        <w:numPr>
          <w:ilvl w:val="0"/>
          <w:numId w:val="3"/>
        </w:numPr>
        <w:spacing w:after="0"/>
        <w:jc w:val="both"/>
        <w:rPr>
          <w:rFonts w:ascii="Times New Roman" w:hAnsi="Times New Roman"/>
          <w:sz w:val="20"/>
          <w:szCs w:val="20"/>
        </w:rPr>
      </w:pPr>
      <w:r w:rsidRPr="00B779CD">
        <w:rPr>
          <w:rFonts w:ascii="Times New Roman" w:hAnsi="Times New Roman"/>
          <w:sz w:val="20"/>
          <w:szCs w:val="20"/>
        </w:rPr>
        <w:t xml:space="preserve">za aktywność – </w:t>
      </w:r>
      <w:proofErr w:type="spellStart"/>
      <w:r w:rsidRPr="00B779CD">
        <w:rPr>
          <w:rFonts w:ascii="Times New Roman" w:hAnsi="Times New Roman"/>
          <w:sz w:val="20"/>
          <w:szCs w:val="20"/>
        </w:rPr>
        <w:t>bdb</w:t>
      </w:r>
      <w:proofErr w:type="spellEnd"/>
      <w:r w:rsidRPr="00B779CD">
        <w:rPr>
          <w:rFonts w:ascii="Times New Roman" w:hAnsi="Times New Roman"/>
          <w:sz w:val="20"/>
          <w:szCs w:val="20"/>
        </w:rPr>
        <w:t xml:space="preserve"> (5).</w:t>
      </w:r>
    </w:p>
    <w:p w:rsidR="003D1A02" w:rsidRPr="00B779CD" w:rsidRDefault="003D1A02" w:rsidP="003D1A02">
      <w:pPr>
        <w:jc w:val="both"/>
        <w:rPr>
          <w:rFonts w:ascii="Times New Roman" w:hAnsi="Times New Roman"/>
          <w:b/>
          <w:sz w:val="20"/>
          <w:szCs w:val="20"/>
        </w:rPr>
      </w:pPr>
    </w:p>
    <w:p w:rsidR="003D1A02" w:rsidRPr="00B779CD" w:rsidRDefault="003D1A02" w:rsidP="003D1A02">
      <w:pPr>
        <w:jc w:val="both"/>
        <w:rPr>
          <w:rFonts w:ascii="Times New Roman" w:hAnsi="Times New Roman"/>
          <w:b/>
          <w:sz w:val="20"/>
          <w:szCs w:val="20"/>
        </w:rPr>
      </w:pPr>
    </w:p>
    <w:p w:rsidR="003D1A02" w:rsidRPr="00B779CD" w:rsidRDefault="003D1A02" w:rsidP="003D1A02">
      <w:pPr>
        <w:jc w:val="both"/>
        <w:rPr>
          <w:rFonts w:ascii="Times New Roman" w:hAnsi="Times New Roman"/>
          <w:b/>
          <w:sz w:val="20"/>
          <w:szCs w:val="20"/>
        </w:rPr>
      </w:pPr>
      <w:r w:rsidRPr="00B779CD">
        <w:rPr>
          <w:rFonts w:ascii="Times New Roman" w:hAnsi="Times New Roman"/>
          <w:b/>
          <w:sz w:val="20"/>
          <w:szCs w:val="20"/>
        </w:rPr>
        <w:t>VII Szczegółowe zasady oceniania uczniów</w:t>
      </w:r>
    </w:p>
    <w:p w:rsidR="003D1A02" w:rsidRPr="00B779CD" w:rsidRDefault="003D1A02" w:rsidP="003D1A02">
      <w:pPr>
        <w:numPr>
          <w:ilvl w:val="0"/>
          <w:numId w:val="7"/>
        </w:numPr>
        <w:spacing w:after="0"/>
        <w:jc w:val="both"/>
        <w:rPr>
          <w:rFonts w:ascii="Times New Roman" w:hAnsi="Times New Roman"/>
          <w:iCs/>
          <w:sz w:val="20"/>
          <w:szCs w:val="20"/>
        </w:rPr>
      </w:pPr>
      <w:r w:rsidRPr="00B779CD">
        <w:rPr>
          <w:rFonts w:ascii="Times New Roman" w:hAnsi="Times New Roman"/>
          <w:iCs/>
          <w:sz w:val="20"/>
          <w:szCs w:val="20"/>
        </w:rPr>
        <w:t xml:space="preserve">Za nieprzygotowanie do lekcji (brak pracy domowej, zeszytu, podręcznika, przyborów, itp.) uczeń otrzymuje „-”. </w:t>
      </w:r>
      <w:r>
        <w:rPr>
          <w:rFonts w:ascii="Times New Roman" w:hAnsi="Times New Roman"/>
          <w:iCs/>
          <w:sz w:val="20"/>
          <w:szCs w:val="20"/>
        </w:rPr>
        <w:br/>
      </w:r>
      <w:r w:rsidRPr="00B779CD">
        <w:rPr>
          <w:rFonts w:ascii="Times New Roman" w:hAnsi="Times New Roman"/>
          <w:iCs/>
          <w:sz w:val="20"/>
          <w:szCs w:val="20"/>
        </w:rPr>
        <w:t>Za trzykrotne nieprzygotowanie do zajęć uczeń otrzymuje ocenę niedostateczną. Uczeń, który nie odrobił pracy domowej, na której bazuje praca na lekcji (np. zadań powtórzeniowych, przyniesienie materiałów do pracy w grupie), otrzymuje ocenę niedostateczną. Brak ocen niedostatecznych świadczy o systematycznej pracy ucznia.</w:t>
      </w:r>
    </w:p>
    <w:p w:rsidR="003D1A02" w:rsidRPr="00B779CD" w:rsidRDefault="003D1A02" w:rsidP="003D1A02">
      <w:pPr>
        <w:pStyle w:val="Akapitzlist"/>
        <w:numPr>
          <w:ilvl w:val="0"/>
          <w:numId w:val="7"/>
        </w:numPr>
        <w:jc w:val="both"/>
        <w:rPr>
          <w:rFonts w:ascii="Times New Roman" w:hAnsi="Times New Roman"/>
          <w:sz w:val="20"/>
          <w:szCs w:val="20"/>
        </w:rPr>
      </w:pPr>
      <w:r w:rsidRPr="00B779CD">
        <w:rPr>
          <w:rFonts w:ascii="Times New Roman" w:hAnsi="Times New Roman"/>
          <w:sz w:val="20"/>
          <w:szCs w:val="20"/>
        </w:rPr>
        <w:t xml:space="preserve">Uczeń zobowiązany jest do uzupełnienia braków zadania na następną lekcję po zgłoszeniu nieprzygotowania. </w:t>
      </w:r>
    </w:p>
    <w:p w:rsidR="003D1A02" w:rsidRPr="00B779CD" w:rsidRDefault="003D1A02" w:rsidP="003D1A02">
      <w:pPr>
        <w:pStyle w:val="Akapitzlist"/>
        <w:numPr>
          <w:ilvl w:val="0"/>
          <w:numId w:val="7"/>
        </w:numPr>
        <w:jc w:val="both"/>
        <w:rPr>
          <w:rFonts w:ascii="Times New Roman" w:hAnsi="Times New Roman"/>
          <w:sz w:val="20"/>
          <w:szCs w:val="20"/>
        </w:rPr>
      </w:pPr>
      <w:r w:rsidRPr="00B779CD">
        <w:rPr>
          <w:rFonts w:ascii="Times New Roman" w:hAnsi="Times New Roman"/>
          <w:sz w:val="20"/>
          <w:szCs w:val="20"/>
        </w:rPr>
        <w:t xml:space="preserve">Uczeń ma prawo nie odrobić zadania lub jego części, gdy nie rozumie materiału. Musi wcześniej (na początku lekcji) poinformować o tym nauczyciela i udowodnić, że próbował wykonać to zadanie (np. zapisy ołówkiem, przetłumaczone słowa). </w:t>
      </w:r>
    </w:p>
    <w:p w:rsidR="003D1A02" w:rsidRPr="00A21D07" w:rsidRDefault="003D1A02" w:rsidP="00A21D07">
      <w:pPr>
        <w:pStyle w:val="Akapitzlist"/>
        <w:numPr>
          <w:ilvl w:val="0"/>
          <w:numId w:val="7"/>
        </w:numPr>
        <w:spacing w:after="0"/>
        <w:jc w:val="both"/>
        <w:rPr>
          <w:rFonts w:ascii="Times New Roman" w:hAnsi="Times New Roman"/>
          <w:iCs/>
          <w:sz w:val="20"/>
          <w:szCs w:val="20"/>
        </w:rPr>
      </w:pPr>
      <w:r w:rsidRPr="00B779CD">
        <w:rPr>
          <w:rFonts w:ascii="Times New Roman" w:hAnsi="Times New Roman"/>
          <w:sz w:val="20"/>
          <w:szCs w:val="20"/>
        </w:rPr>
        <w:t>Nauczyciel może nie wyciągać konsekwencji za nieprzygotowanie ucznia do zajęć na podstawie pisemnej lub telefonicznej informacji rodziców uzasadniającej brak zadania domowego ich dziecka (np. złe samopoczucie, trudna sytuacja rodzinna).</w:t>
      </w:r>
    </w:p>
    <w:p w:rsidR="003D1A02" w:rsidRPr="00B779CD" w:rsidRDefault="003D1A02" w:rsidP="003D1A02">
      <w:pPr>
        <w:pStyle w:val="Akapitzlist"/>
        <w:numPr>
          <w:ilvl w:val="0"/>
          <w:numId w:val="7"/>
        </w:numPr>
        <w:spacing w:after="0"/>
        <w:jc w:val="both"/>
        <w:rPr>
          <w:rFonts w:ascii="Times New Roman" w:hAnsi="Times New Roman"/>
          <w:iCs/>
          <w:sz w:val="20"/>
          <w:szCs w:val="20"/>
        </w:rPr>
      </w:pPr>
      <w:r w:rsidRPr="00B779CD">
        <w:rPr>
          <w:rFonts w:ascii="Times New Roman" w:hAnsi="Times New Roman"/>
          <w:iCs/>
          <w:sz w:val="20"/>
          <w:szCs w:val="20"/>
        </w:rPr>
        <w:t>Zaangażowanie w naukę i własny rozwój uczeń może wykazać, wykonując zadania dodatkowe wyznaczone przez nauczyciela. Za dodatkową pracę uczeń może otrzymać „+” lub, w przypadku ambitniejszego i wzorowo wykonanego zadania, ocenę bardzo dobrą a nawet celującą. Za trzykrotne wykonanie dodatkowej drobnej pracy domowej uczeń otrzymuje ocenę bardzo dobrą.</w:t>
      </w:r>
    </w:p>
    <w:p w:rsidR="003D1A02" w:rsidRPr="00B779CD" w:rsidRDefault="003D1A02" w:rsidP="003D1A02">
      <w:pPr>
        <w:numPr>
          <w:ilvl w:val="0"/>
          <w:numId w:val="7"/>
        </w:numPr>
        <w:spacing w:after="0"/>
        <w:jc w:val="both"/>
        <w:rPr>
          <w:rFonts w:ascii="Times New Roman" w:hAnsi="Times New Roman"/>
          <w:iCs/>
          <w:sz w:val="20"/>
          <w:szCs w:val="20"/>
        </w:rPr>
      </w:pPr>
      <w:r w:rsidRPr="00B779CD">
        <w:rPr>
          <w:rFonts w:ascii="Times New Roman" w:hAnsi="Times New Roman"/>
          <w:iCs/>
          <w:sz w:val="20"/>
          <w:szCs w:val="20"/>
        </w:rPr>
        <w:t>Dłuższy sprawdzian (minimum 30 min) jest zapowiadany z tygodniowym wyprzedzeniem i sprawdzony najpóźniej w ciągu dwóch tygodni. Odpowiednio wcześniej uczniowie zostaną poinformowani o zakresie materiału, którego sprawdzian będzie dotyczył.</w:t>
      </w:r>
    </w:p>
    <w:p w:rsidR="003D1A02" w:rsidRPr="00B779CD" w:rsidRDefault="003D1A02" w:rsidP="003D1A02">
      <w:pPr>
        <w:numPr>
          <w:ilvl w:val="0"/>
          <w:numId w:val="7"/>
        </w:numPr>
        <w:spacing w:after="0"/>
        <w:jc w:val="both"/>
        <w:rPr>
          <w:rFonts w:ascii="Times New Roman" w:hAnsi="Times New Roman"/>
          <w:iCs/>
          <w:sz w:val="20"/>
          <w:szCs w:val="20"/>
        </w:rPr>
      </w:pPr>
      <w:r w:rsidRPr="00B779CD">
        <w:rPr>
          <w:rFonts w:ascii="Times New Roman" w:hAnsi="Times New Roman"/>
          <w:iCs/>
          <w:sz w:val="20"/>
          <w:szCs w:val="20"/>
        </w:rPr>
        <w:t>Kartkówki (krótkie sprawdziany materiału nauczania z co najwyżej trzech ostatnich lekcji) nie muszą być wcześniej zapowiedziane przez nauczyciela.</w:t>
      </w:r>
    </w:p>
    <w:p w:rsidR="003D1A02" w:rsidRPr="00B779CD" w:rsidRDefault="003D1A02" w:rsidP="003D1A02">
      <w:pPr>
        <w:numPr>
          <w:ilvl w:val="0"/>
          <w:numId w:val="7"/>
        </w:numPr>
        <w:spacing w:after="0"/>
        <w:jc w:val="both"/>
        <w:rPr>
          <w:rFonts w:ascii="Times New Roman" w:hAnsi="Times New Roman"/>
          <w:iCs/>
          <w:sz w:val="20"/>
          <w:szCs w:val="20"/>
        </w:rPr>
      </w:pPr>
      <w:r w:rsidRPr="00B779CD">
        <w:rPr>
          <w:rFonts w:ascii="Times New Roman" w:hAnsi="Times New Roman"/>
          <w:iCs/>
          <w:sz w:val="20"/>
          <w:szCs w:val="20"/>
        </w:rPr>
        <w:t xml:space="preserve">Uczeń, którzy z powodu nieobecności w szkole lub innych przyczyn nie pisał sprawdzianu, musi go napisać </w:t>
      </w:r>
      <w:r w:rsidRPr="00B779CD">
        <w:rPr>
          <w:rFonts w:ascii="Times New Roman" w:hAnsi="Times New Roman"/>
          <w:iCs/>
          <w:sz w:val="20"/>
          <w:szCs w:val="20"/>
        </w:rPr>
        <w:br/>
        <w:t>w terminie dodatkowym uzgodnionym z nauczycielem.</w:t>
      </w:r>
    </w:p>
    <w:p w:rsidR="003D1A02" w:rsidRPr="00B779CD" w:rsidRDefault="003D1A02" w:rsidP="003D1A02">
      <w:pPr>
        <w:pStyle w:val="Akapitzlist"/>
        <w:numPr>
          <w:ilvl w:val="0"/>
          <w:numId w:val="7"/>
        </w:numPr>
        <w:spacing w:after="0"/>
        <w:jc w:val="both"/>
        <w:rPr>
          <w:rFonts w:ascii="Times New Roman" w:hAnsi="Times New Roman"/>
          <w:sz w:val="20"/>
          <w:szCs w:val="20"/>
        </w:rPr>
      </w:pPr>
      <w:r w:rsidRPr="00B779CD">
        <w:rPr>
          <w:rFonts w:ascii="Times New Roman" w:hAnsi="Times New Roman"/>
          <w:sz w:val="20"/>
          <w:szCs w:val="20"/>
        </w:rPr>
        <w:t xml:space="preserve">Uczeń ma obowiązek nadrobienia wszystkich zaległości wynikających z nieobecności na lekcji (braki </w:t>
      </w:r>
      <w:r w:rsidRPr="00B779CD">
        <w:rPr>
          <w:rFonts w:ascii="Times New Roman" w:hAnsi="Times New Roman"/>
          <w:sz w:val="20"/>
          <w:szCs w:val="20"/>
        </w:rPr>
        <w:br/>
        <w:t>w wiadomościach, zapisach lekcyjnych, pracach domowych lub wypracowaniach) we własnym zakresie. W razie trudności może zwrócić się do nauczyciela z prośbą o pomoc w zorganizowaniu zeszytów od kolegów.</w:t>
      </w:r>
    </w:p>
    <w:p w:rsidR="003D1A02" w:rsidRPr="00B779CD" w:rsidRDefault="003D1A02" w:rsidP="003D1A02">
      <w:pPr>
        <w:numPr>
          <w:ilvl w:val="0"/>
          <w:numId w:val="7"/>
        </w:numPr>
        <w:spacing w:after="0"/>
        <w:jc w:val="both"/>
        <w:rPr>
          <w:rFonts w:ascii="Times New Roman" w:hAnsi="Times New Roman"/>
          <w:iCs/>
          <w:sz w:val="20"/>
          <w:szCs w:val="20"/>
        </w:rPr>
      </w:pPr>
      <w:r w:rsidRPr="00B779CD">
        <w:rPr>
          <w:rFonts w:ascii="Times New Roman" w:hAnsi="Times New Roman"/>
          <w:iCs/>
          <w:sz w:val="20"/>
          <w:szCs w:val="20"/>
        </w:rPr>
        <w:t xml:space="preserve">W przypadku krótkiej, 1,2,3-dniowej nieobecności w szkole uczeń ma jeden dzień na uzupełnienie braków; </w:t>
      </w:r>
      <w:r w:rsidRPr="00B779CD">
        <w:rPr>
          <w:rFonts w:ascii="Times New Roman" w:hAnsi="Times New Roman"/>
          <w:iCs/>
          <w:sz w:val="20"/>
          <w:szCs w:val="20"/>
        </w:rPr>
        <w:br/>
        <w:t>w przypadku dłuższej absencji – termin nadrobienia zaległości uczeń ustala z nauczycielem.</w:t>
      </w:r>
    </w:p>
    <w:p w:rsidR="003D1A02" w:rsidRPr="00B779CD" w:rsidRDefault="003D1A02" w:rsidP="003D1A02">
      <w:pPr>
        <w:pStyle w:val="Akapitzlist"/>
        <w:numPr>
          <w:ilvl w:val="0"/>
          <w:numId w:val="7"/>
        </w:numPr>
        <w:spacing w:after="0"/>
        <w:jc w:val="both"/>
        <w:rPr>
          <w:rFonts w:ascii="Times New Roman" w:hAnsi="Times New Roman"/>
          <w:sz w:val="20"/>
          <w:szCs w:val="20"/>
        </w:rPr>
      </w:pPr>
      <w:r w:rsidRPr="00B779CD">
        <w:rPr>
          <w:rFonts w:ascii="Times New Roman" w:hAnsi="Times New Roman"/>
          <w:sz w:val="20"/>
          <w:szCs w:val="20"/>
        </w:rPr>
        <w:t xml:space="preserve">Praca niesamodzielna podczas sprawdzianów semestralnych/rocznych, testów rozdziałowych, kartkówek </w:t>
      </w:r>
      <w:r w:rsidRPr="00B779CD">
        <w:rPr>
          <w:rFonts w:ascii="Times New Roman" w:hAnsi="Times New Roman"/>
          <w:sz w:val="20"/>
          <w:szCs w:val="20"/>
        </w:rPr>
        <w:br/>
        <w:t>czy odpowiedzi ustnych może być automatycznie oceniona na ocenę niedost</w:t>
      </w:r>
      <w:r w:rsidR="00A21D07">
        <w:rPr>
          <w:rFonts w:ascii="Times New Roman" w:hAnsi="Times New Roman"/>
          <w:sz w:val="20"/>
          <w:szCs w:val="20"/>
        </w:rPr>
        <w:t>ateczną.</w:t>
      </w:r>
    </w:p>
    <w:p w:rsidR="003D1A02" w:rsidRPr="00B779CD" w:rsidRDefault="003D1A02" w:rsidP="003D1A02">
      <w:pPr>
        <w:pStyle w:val="Akapitzlist"/>
        <w:numPr>
          <w:ilvl w:val="0"/>
          <w:numId w:val="7"/>
        </w:numPr>
        <w:spacing w:after="0"/>
        <w:jc w:val="both"/>
        <w:rPr>
          <w:rFonts w:ascii="Times New Roman" w:hAnsi="Times New Roman"/>
          <w:sz w:val="20"/>
          <w:szCs w:val="20"/>
        </w:rPr>
      </w:pPr>
      <w:r w:rsidRPr="00B779CD">
        <w:rPr>
          <w:rFonts w:ascii="Times New Roman" w:hAnsi="Times New Roman"/>
          <w:sz w:val="20"/>
          <w:szCs w:val="20"/>
        </w:rPr>
        <w:t xml:space="preserve">Zadanie domowe, które w ocenie nauczyciela zostało wykonane niesamodzielnie (znacznie odbiega poziomem, zakresem struktur czy słownictwa od poziomu wieku czy indywidualnych możliwości dziecka), może zostać uczniowi zlecone </w:t>
      </w:r>
      <w:r>
        <w:rPr>
          <w:rFonts w:ascii="Times New Roman" w:hAnsi="Times New Roman"/>
          <w:sz w:val="20"/>
          <w:szCs w:val="20"/>
        </w:rPr>
        <w:br/>
      </w:r>
      <w:r w:rsidRPr="00B779CD">
        <w:rPr>
          <w:rFonts w:ascii="Times New Roman" w:hAnsi="Times New Roman"/>
          <w:sz w:val="20"/>
          <w:szCs w:val="20"/>
        </w:rPr>
        <w:t>do wykonania w czasie lekcji. Jeżeli uczeń nie jest w stanie w czasie lekcji wykonać tego zadania na zbliżonym poziomie, otrzymuje za to zadanie zero punktów i/lub ocenę niedostateczną.</w:t>
      </w:r>
    </w:p>
    <w:p w:rsidR="003D1A02" w:rsidRPr="00B779CD" w:rsidRDefault="003D1A02" w:rsidP="003D1A02">
      <w:pPr>
        <w:numPr>
          <w:ilvl w:val="0"/>
          <w:numId w:val="7"/>
        </w:numPr>
        <w:spacing w:after="0"/>
        <w:jc w:val="both"/>
        <w:rPr>
          <w:rFonts w:ascii="Times New Roman" w:hAnsi="Times New Roman"/>
          <w:iCs/>
          <w:sz w:val="20"/>
          <w:szCs w:val="20"/>
        </w:rPr>
      </w:pPr>
      <w:r w:rsidRPr="00B779CD">
        <w:rPr>
          <w:rFonts w:ascii="Times New Roman" w:hAnsi="Times New Roman"/>
          <w:iCs/>
          <w:sz w:val="20"/>
          <w:szCs w:val="20"/>
        </w:rPr>
        <w:t xml:space="preserve">Błędy z każdego sprawdzianu/pracy stylistycznej muszą być poprawione w zeszycie przedmiotowym. Istnieje możliwość, </w:t>
      </w:r>
      <w:r>
        <w:rPr>
          <w:rFonts w:ascii="Times New Roman" w:hAnsi="Times New Roman"/>
          <w:iCs/>
          <w:sz w:val="20"/>
          <w:szCs w:val="20"/>
        </w:rPr>
        <w:br/>
      </w:r>
      <w:r w:rsidRPr="00B779CD">
        <w:rPr>
          <w:rFonts w:ascii="Times New Roman" w:hAnsi="Times New Roman"/>
          <w:iCs/>
          <w:sz w:val="20"/>
          <w:szCs w:val="20"/>
        </w:rPr>
        <w:t xml:space="preserve">że uczeń otrzyma sprawdzian do domu (gdy nie zdążył poprawić błędów w ciągu lekcji lub chce się lepiej przygotować </w:t>
      </w:r>
      <w:r>
        <w:rPr>
          <w:rFonts w:ascii="Times New Roman" w:hAnsi="Times New Roman"/>
          <w:iCs/>
          <w:sz w:val="20"/>
          <w:szCs w:val="20"/>
        </w:rPr>
        <w:br/>
      </w:r>
      <w:r w:rsidRPr="00B779CD">
        <w:rPr>
          <w:rFonts w:ascii="Times New Roman" w:hAnsi="Times New Roman"/>
          <w:iCs/>
          <w:sz w:val="20"/>
          <w:szCs w:val="20"/>
        </w:rPr>
        <w:t>do poprawy sprawdzianu). W takiej sytuacji uczeń zobowiązany jest zwrócić test nauczycielowi na następnej lekcji.</w:t>
      </w:r>
    </w:p>
    <w:p w:rsidR="003D1A02" w:rsidRPr="00B779CD" w:rsidRDefault="003D1A02" w:rsidP="003D1A02">
      <w:pPr>
        <w:numPr>
          <w:ilvl w:val="0"/>
          <w:numId w:val="7"/>
        </w:numPr>
        <w:spacing w:after="0"/>
        <w:jc w:val="both"/>
        <w:rPr>
          <w:rFonts w:ascii="Times New Roman" w:hAnsi="Times New Roman"/>
          <w:iCs/>
          <w:sz w:val="20"/>
          <w:szCs w:val="20"/>
        </w:rPr>
      </w:pPr>
      <w:r w:rsidRPr="00B779CD">
        <w:rPr>
          <w:rFonts w:ascii="Times New Roman" w:hAnsi="Times New Roman"/>
          <w:iCs/>
          <w:sz w:val="20"/>
          <w:szCs w:val="20"/>
        </w:rPr>
        <w:t>Wszystkie oceny wystawione przez nauczyciela do zeszytu przedmiotowego lub zeszytu ćwiczeń oraz każda uwaga zapisana w zeszycie powinna być podpisana przez rodzica/opiekuna dziecka (by utrzymać współpracę między nauczycielem</w:t>
      </w:r>
      <w:r>
        <w:rPr>
          <w:rFonts w:ascii="Times New Roman" w:hAnsi="Times New Roman"/>
          <w:iCs/>
          <w:sz w:val="20"/>
          <w:szCs w:val="20"/>
        </w:rPr>
        <w:br/>
      </w:r>
      <w:r w:rsidRPr="00B779CD">
        <w:rPr>
          <w:rFonts w:ascii="Times New Roman" w:hAnsi="Times New Roman"/>
          <w:iCs/>
          <w:sz w:val="20"/>
          <w:szCs w:val="20"/>
        </w:rPr>
        <w:t xml:space="preserve"> i rodzicami).</w:t>
      </w:r>
    </w:p>
    <w:p w:rsidR="003D1A02" w:rsidRPr="00B779CD" w:rsidRDefault="003D1A02" w:rsidP="003D1A02">
      <w:pPr>
        <w:pStyle w:val="Akapitzlist"/>
        <w:numPr>
          <w:ilvl w:val="0"/>
          <w:numId w:val="7"/>
        </w:numPr>
        <w:spacing w:after="0"/>
        <w:jc w:val="both"/>
        <w:rPr>
          <w:rFonts w:ascii="Times New Roman" w:hAnsi="Times New Roman"/>
          <w:sz w:val="20"/>
          <w:szCs w:val="20"/>
        </w:rPr>
      </w:pPr>
      <w:r w:rsidRPr="00B779CD">
        <w:rPr>
          <w:rFonts w:ascii="Times New Roman" w:hAnsi="Times New Roman"/>
          <w:sz w:val="20"/>
          <w:szCs w:val="20"/>
        </w:rPr>
        <w:t xml:space="preserve">O przewidywanej ocenie semestralnej lub rocznej uczeń i jego rodzic/opiekun prawny są informowani w terminie </w:t>
      </w:r>
      <w:r>
        <w:rPr>
          <w:rFonts w:ascii="Times New Roman" w:hAnsi="Times New Roman"/>
          <w:sz w:val="20"/>
          <w:szCs w:val="20"/>
        </w:rPr>
        <w:br/>
      </w:r>
      <w:r w:rsidRPr="00B779CD">
        <w:rPr>
          <w:rFonts w:ascii="Times New Roman" w:hAnsi="Times New Roman"/>
          <w:sz w:val="20"/>
          <w:szCs w:val="20"/>
        </w:rPr>
        <w:t>do 2 tygodni przed klasyfikacyjnym posiedzeniem Rady Pedagogicznej. Nie wymaga się tu sformalizowanego przekazu informacji – wystarczy zapis w zeszycie ucznia</w:t>
      </w:r>
      <w:r>
        <w:rPr>
          <w:rFonts w:ascii="Times New Roman" w:hAnsi="Times New Roman"/>
          <w:sz w:val="20"/>
          <w:szCs w:val="20"/>
        </w:rPr>
        <w:t xml:space="preserve"> (wymagany podpis</w:t>
      </w:r>
      <w:r w:rsidRPr="00B779CD">
        <w:rPr>
          <w:rFonts w:ascii="Times New Roman" w:hAnsi="Times New Roman"/>
          <w:sz w:val="20"/>
          <w:szCs w:val="20"/>
        </w:rPr>
        <w:t xml:space="preserve"> rodzica / prawnego opiekuna ucznia</w:t>
      </w:r>
      <w:r>
        <w:rPr>
          <w:rFonts w:ascii="Times New Roman" w:hAnsi="Times New Roman"/>
          <w:sz w:val="20"/>
          <w:szCs w:val="20"/>
        </w:rPr>
        <w:t>)</w:t>
      </w:r>
      <w:r w:rsidRPr="00B779CD">
        <w:rPr>
          <w:rFonts w:ascii="Times New Roman" w:hAnsi="Times New Roman"/>
          <w:sz w:val="20"/>
          <w:szCs w:val="20"/>
        </w:rPr>
        <w:t>.</w:t>
      </w:r>
    </w:p>
    <w:p w:rsidR="003D1A02" w:rsidRPr="00B779CD" w:rsidRDefault="003D1A02" w:rsidP="003D1A02">
      <w:pPr>
        <w:pStyle w:val="Akapitzlist"/>
        <w:numPr>
          <w:ilvl w:val="0"/>
          <w:numId w:val="7"/>
        </w:numPr>
        <w:spacing w:after="0"/>
        <w:jc w:val="both"/>
        <w:rPr>
          <w:rFonts w:ascii="Times New Roman" w:hAnsi="Times New Roman"/>
          <w:sz w:val="20"/>
          <w:szCs w:val="20"/>
        </w:rPr>
      </w:pPr>
      <w:r w:rsidRPr="00B779CD">
        <w:rPr>
          <w:rFonts w:ascii="Times New Roman" w:hAnsi="Times New Roman"/>
          <w:sz w:val="20"/>
          <w:szCs w:val="20"/>
        </w:rPr>
        <w:t xml:space="preserve"> O przewidywanej niedostatecznej ocenie semestralnej lub rocznej uczeń i jego rodzic/opiekun prawny są informowani </w:t>
      </w:r>
      <w:r>
        <w:rPr>
          <w:rFonts w:ascii="Times New Roman" w:hAnsi="Times New Roman"/>
          <w:sz w:val="20"/>
          <w:szCs w:val="20"/>
        </w:rPr>
        <w:br/>
      </w:r>
      <w:r w:rsidRPr="00B779CD">
        <w:rPr>
          <w:rFonts w:ascii="Times New Roman" w:hAnsi="Times New Roman"/>
          <w:sz w:val="20"/>
          <w:szCs w:val="20"/>
        </w:rPr>
        <w:t xml:space="preserve">w terminie do miesiąca przed klasyfikacyjnym posiedzeniem Rady Pedagogicznej (forma pisemna – zgodnie z zasadami określonymi w </w:t>
      </w:r>
      <w:r>
        <w:rPr>
          <w:rFonts w:ascii="Times New Roman" w:hAnsi="Times New Roman"/>
          <w:sz w:val="20"/>
          <w:szCs w:val="20"/>
        </w:rPr>
        <w:t>statucie szkoły</w:t>
      </w:r>
      <w:r w:rsidRPr="00B779CD">
        <w:rPr>
          <w:rFonts w:ascii="Times New Roman" w:hAnsi="Times New Roman"/>
          <w:sz w:val="20"/>
          <w:szCs w:val="20"/>
        </w:rPr>
        <w:t>).</w:t>
      </w:r>
    </w:p>
    <w:p w:rsidR="003D1A02" w:rsidRPr="00B779CD" w:rsidRDefault="003D1A02" w:rsidP="003D1A02">
      <w:pPr>
        <w:pStyle w:val="Akapitzlist"/>
        <w:numPr>
          <w:ilvl w:val="0"/>
          <w:numId w:val="7"/>
        </w:numPr>
        <w:jc w:val="both"/>
        <w:rPr>
          <w:rFonts w:ascii="Times New Roman" w:hAnsi="Times New Roman"/>
          <w:iCs/>
          <w:sz w:val="20"/>
          <w:szCs w:val="20"/>
        </w:rPr>
      </w:pPr>
      <w:r w:rsidRPr="00B779CD">
        <w:rPr>
          <w:rFonts w:ascii="Times New Roman" w:hAnsi="Times New Roman"/>
          <w:sz w:val="20"/>
          <w:szCs w:val="20"/>
        </w:rPr>
        <w:t>Zasady oceniania uczniów, którzy posiadają opinie poradni psychologiczno-pedagogicznej o dostosowaniu wymagań edukacyjnych, są ustalane indywidualnie, w oparciu o treść opinii (np. odpowiedź ustna zamiast  kartkówki ze słówek, wydłużenie czasu na pisanie prac</w:t>
      </w:r>
      <w:r>
        <w:rPr>
          <w:rFonts w:ascii="Times New Roman" w:hAnsi="Times New Roman"/>
          <w:sz w:val="20"/>
          <w:szCs w:val="20"/>
        </w:rPr>
        <w:t>, inne kryteria oceny</w:t>
      </w:r>
      <w:r w:rsidRPr="00B779CD">
        <w:rPr>
          <w:rFonts w:ascii="Times New Roman" w:hAnsi="Times New Roman"/>
          <w:sz w:val="20"/>
          <w:szCs w:val="20"/>
        </w:rPr>
        <w:t>).</w:t>
      </w:r>
    </w:p>
    <w:p w:rsidR="003D1A02" w:rsidRPr="00B779CD" w:rsidRDefault="003D1A02" w:rsidP="003D1A02">
      <w:pPr>
        <w:spacing w:after="0"/>
        <w:jc w:val="both"/>
        <w:rPr>
          <w:rFonts w:ascii="Times New Roman" w:hAnsi="Times New Roman"/>
          <w:iCs/>
          <w:sz w:val="20"/>
          <w:szCs w:val="20"/>
        </w:rPr>
      </w:pPr>
    </w:p>
    <w:p w:rsidR="003D1A02" w:rsidRPr="00B779CD" w:rsidRDefault="003D1A02" w:rsidP="003D1A02">
      <w:pPr>
        <w:spacing w:after="0"/>
        <w:jc w:val="both"/>
        <w:rPr>
          <w:rFonts w:ascii="Times New Roman" w:hAnsi="Times New Roman"/>
          <w:b/>
          <w:iCs/>
          <w:sz w:val="20"/>
          <w:szCs w:val="20"/>
        </w:rPr>
      </w:pPr>
      <w:r w:rsidRPr="00B779CD">
        <w:rPr>
          <w:rFonts w:ascii="Times New Roman" w:hAnsi="Times New Roman"/>
          <w:b/>
          <w:iCs/>
          <w:sz w:val="20"/>
          <w:szCs w:val="20"/>
        </w:rPr>
        <w:t>VIII Zasady poprawy ocen</w:t>
      </w:r>
    </w:p>
    <w:p w:rsidR="003D1A02" w:rsidRPr="00A21D07" w:rsidRDefault="003D1A02" w:rsidP="00A21D07">
      <w:pPr>
        <w:pStyle w:val="Akapitzlist"/>
        <w:numPr>
          <w:ilvl w:val="0"/>
          <w:numId w:val="13"/>
        </w:numPr>
        <w:spacing w:after="0"/>
        <w:jc w:val="both"/>
        <w:rPr>
          <w:rFonts w:ascii="Times New Roman" w:hAnsi="Times New Roman"/>
          <w:sz w:val="20"/>
          <w:szCs w:val="20"/>
        </w:rPr>
      </w:pPr>
      <w:r w:rsidRPr="00B779CD">
        <w:rPr>
          <w:rFonts w:ascii="Times New Roman" w:hAnsi="Times New Roman"/>
          <w:sz w:val="20"/>
          <w:szCs w:val="20"/>
        </w:rPr>
        <w:lastRenderedPageBreak/>
        <w:t>Możliwa jest jednokrotna poprawa oceny ze sprawdzianu semestralnego lub rocznego, testu rozdziałowego lub odpowiedzi ustnej. Poprawa musi nastąpić w terminie 1 tygodnia od daty wpisania oceny do dziennika. Ocenę poprawioną zapisuje się w nawiasie obok oceny niezadawalającej. Podczas wystawiania oceny semestralnej lub rocznej uwzględniane są obie oceny.</w:t>
      </w:r>
    </w:p>
    <w:p w:rsidR="003D1A02" w:rsidRPr="00B779CD" w:rsidRDefault="003D1A02" w:rsidP="003D1A02">
      <w:pPr>
        <w:numPr>
          <w:ilvl w:val="0"/>
          <w:numId w:val="13"/>
        </w:numPr>
        <w:spacing w:after="0"/>
        <w:jc w:val="both"/>
        <w:rPr>
          <w:rFonts w:ascii="Times New Roman" w:hAnsi="Times New Roman"/>
          <w:sz w:val="20"/>
          <w:szCs w:val="20"/>
        </w:rPr>
      </w:pPr>
      <w:r w:rsidRPr="00B779CD">
        <w:rPr>
          <w:rFonts w:ascii="Times New Roman" w:hAnsi="Times New Roman"/>
          <w:iCs/>
          <w:sz w:val="20"/>
          <w:szCs w:val="20"/>
        </w:rPr>
        <w:t xml:space="preserve">Niezadowalające oceny uczeń może poprawić w terminie wyznaczonym przez nauczyciela. Niezgłoszenie się </w:t>
      </w:r>
      <w:r w:rsidRPr="00B779CD">
        <w:rPr>
          <w:rFonts w:ascii="Times New Roman" w:hAnsi="Times New Roman"/>
          <w:iCs/>
          <w:sz w:val="20"/>
          <w:szCs w:val="20"/>
        </w:rPr>
        <w:br/>
        <w:t>w tym terminie do nauczyciela skutkuje utratą szansy na poprawę danej oceny.</w:t>
      </w:r>
    </w:p>
    <w:p w:rsidR="003D1A02" w:rsidRPr="00B779CD" w:rsidRDefault="003D1A02" w:rsidP="003D1A02">
      <w:pPr>
        <w:pStyle w:val="Akapitzlist"/>
        <w:numPr>
          <w:ilvl w:val="0"/>
          <w:numId w:val="13"/>
        </w:numPr>
        <w:jc w:val="both"/>
        <w:rPr>
          <w:rFonts w:ascii="Times New Roman" w:hAnsi="Times New Roman"/>
          <w:sz w:val="20"/>
          <w:szCs w:val="20"/>
        </w:rPr>
      </w:pPr>
      <w:r w:rsidRPr="00B779CD">
        <w:rPr>
          <w:rFonts w:ascii="Times New Roman" w:hAnsi="Times New Roman"/>
          <w:sz w:val="20"/>
          <w:szCs w:val="20"/>
        </w:rPr>
        <w:t xml:space="preserve">Uczeń ma prawo odwołać się od oceny semestralnej i / lub rocznej wg zasad określonych w </w:t>
      </w:r>
      <w:r>
        <w:rPr>
          <w:rFonts w:ascii="Times New Roman" w:hAnsi="Times New Roman"/>
          <w:sz w:val="20"/>
          <w:szCs w:val="20"/>
        </w:rPr>
        <w:t>statucie szkoły</w:t>
      </w:r>
      <w:r w:rsidRPr="00B779CD">
        <w:rPr>
          <w:rFonts w:ascii="Times New Roman" w:hAnsi="Times New Roman"/>
          <w:sz w:val="20"/>
          <w:szCs w:val="20"/>
        </w:rPr>
        <w:t xml:space="preserve">. </w:t>
      </w:r>
    </w:p>
    <w:p w:rsidR="003D1A02" w:rsidRPr="00B779CD" w:rsidRDefault="003D1A02" w:rsidP="003D1A02">
      <w:pPr>
        <w:pStyle w:val="Akapitzlist"/>
        <w:numPr>
          <w:ilvl w:val="0"/>
          <w:numId w:val="13"/>
        </w:numPr>
        <w:spacing w:after="0"/>
        <w:jc w:val="both"/>
        <w:rPr>
          <w:rFonts w:ascii="Times New Roman" w:hAnsi="Times New Roman"/>
          <w:sz w:val="20"/>
          <w:szCs w:val="20"/>
        </w:rPr>
      </w:pPr>
      <w:r w:rsidRPr="00B779CD">
        <w:rPr>
          <w:rFonts w:ascii="Times New Roman" w:hAnsi="Times New Roman"/>
          <w:sz w:val="20"/>
          <w:szCs w:val="20"/>
        </w:rPr>
        <w:t xml:space="preserve">Ustalona przez nauczyciela na koniec roku szkolnego ocena niedostateczna może być zmieniona tylko w wyniku egzaminu poprawkowego zgodnie z zasadami określonymi w </w:t>
      </w:r>
      <w:r>
        <w:rPr>
          <w:rFonts w:ascii="Times New Roman" w:hAnsi="Times New Roman"/>
          <w:sz w:val="20"/>
          <w:szCs w:val="20"/>
        </w:rPr>
        <w:t>statucie szkoły</w:t>
      </w:r>
      <w:r w:rsidRPr="00B779CD">
        <w:rPr>
          <w:rFonts w:ascii="Times New Roman" w:hAnsi="Times New Roman"/>
          <w:sz w:val="20"/>
          <w:szCs w:val="20"/>
        </w:rPr>
        <w:t>.</w:t>
      </w:r>
    </w:p>
    <w:p w:rsidR="003D1A02" w:rsidRPr="00B779CD" w:rsidRDefault="003D1A02" w:rsidP="003D1A02">
      <w:pPr>
        <w:rPr>
          <w:rFonts w:ascii="Times New Roman" w:hAnsi="Times New Roman"/>
          <w:sz w:val="20"/>
          <w:szCs w:val="20"/>
        </w:rPr>
      </w:pPr>
    </w:p>
    <w:p w:rsidR="003D1A02" w:rsidRPr="00B779CD" w:rsidRDefault="003D1A02" w:rsidP="003D1A02">
      <w:pPr>
        <w:rPr>
          <w:rFonts w:ascii="Times New Roman" w:hAnsi="Times New Roman"/>
          <w:bCs/>
          <w:sz w:val="20"/>
          <w:szCs w:val="20"/>
        </w:rPr>
      </w:pPr>
      <w:r w:rsidRPr="00B779CD">
        <w:rPr>
          <w:rFonts w:ascii="Times New Roman" w:hAnsi="Times New Roman"/>
          <w:b/>
          <w:bCs/>
          <w:sz w:val="20"/>
          <w:szCs w:val="20"/>
        </w:rPr>
        <w:t>IX  Sposoby informowania uczniów i rodziców o postępach w nauce:</w:t>
      </w:r>
    </w:p>
    <w:p w:rsidR="003D1A02" w:rsidRPr="00B779CD" w:rsidRDefault="003D1A02" w:rsidP="003D1A02">
      <w:pPr>
        <w:pStyle w:val="Akapitzlist"/>
        <w:numPr>
          <w:ilvl w:val="0"/>
          <w:numId w:val="8"/>
        </w:numPr>
        <w:spacing w:after="0"/>
        <w:rPr>
          <w:rFonts w:ascii="Times New Roman" w:hAnsi="Times New Roman"/>
          <w:sz w:val="20"/>
          <w:szCs w:val="20"/>
        </w:rPr>
      </w:pPr>
      <w:r w:rsidRPr="00B779CD">
        <w:rPr>
          <w:rFonts w:ascii="Times New Roman" w:hAnsi="Times New Roman"/>
          <w:sz w:val="20"/>
          <w:szCs w:val="20"/>
        </w:rPr>
        <w:t>Każda ocena jest jawna.</w:t>
      </w:r>
    </w:p>
    <w:p w:rsidR="003D1A02" w:rsidRPr="00B779CD" w:rsidRDefault="003D1A02" w:rsidP="003D1A02">
      <w:pPr>
        <w:numPr>
          <w:ilvl w:val="0"/>
          <w:numId w:val="8"/>
        </w:numPr>
        <w:spacing w:after="0"/>
        <w:rPr>
          <w:rFonts w:ascii="Times New Roman" w:hAnsi="Times New Roman"/>
          <w:sz w:val="20"/>
          <w:szCs w:val="20"/>
        </w:rPr>
      </w:pPr>
      <w:r w:rsidRPr="00B779CD">
        <w:rPr>
          <w:rFonts w:ascii="Times New Roman" w:hAnsi="Times New Roman"/>
          <w:sz w:val="20"/>
          <w:szCs w:val="20"/>
        </w:rPr>
        <w:t>Uczeń na bieżąco otrzymuje informacje dotyczące ocen.</w:t>
      </w:r>
    </w:p>
    <w:p w:rsidR="003D1A02" w:rsidRPr="00B779CD" w:rsidRDefault="003D1A02" w:rsidP="003D1A02">
      <w:pPr>
        <w:numPr>
          <w:ilvl w:val="0"/>
          <w:numId w:val="8"/>
        </w:numPr>
        <w:spacing w:after="0"/>
        <w:rPr>
          <w:rFonts w:ascii="Times New Roman" w:hAnsi="Times New Roman"/>
          <w:sz w:val="20"/>
          <w:szCs w:val="20"/>
        </w:rPr>
      </w:pPr>
      <w:r w:rsidRPr="00B779CD">
        <w:rPr>
          <w:rFonts w:ascii="Times New Roman" w:hAnsi="Times New Roman"/>
          <w:sz w:val="20"/>
          <w:szCs w:val="20"/>
        </w:rPr>
        <w:t>Rodzice ucznia informacje o jego postępach w nauce oraz pracy na lekcjach otrzymują:</w:t>
      </w:r>
    </w:p>
    <w:p w:rsidR="003D1A02" w:rsidRPr="00B779CD" w:rsidRDefault="003D1A02" w:rsidP="003D1A02">
      <w:pPr>
        <w:pStyle w:val="Akapitzlist"/>
        <w:numPr>
          <w:ilvl w:val="0"/>
          <w:numId w:val="15"/>
        </w:numPr>
        <w:spacing w:after="0"/>
        <w:rPr>
          <w:rFonts w:ascii="Times New Roman" w:hAnsi="Times New Roman"/>
          <w:sz w:val="20"/>
          <w:szCs w:val="20"/>
        </w:rPr>
      </w:pPr>
      <w:r w:rsidRPr="00B779CD">
        <w:rPr>
          <w:rFonts w:ascii="Times New Roman" w:hAnsi="Times New Roman"/>
          <w:sz w:val="20"/>
          <w:szCs w:val="20"/>
        </w:rPr>
        <w:t>na spotkaniach klasowych,</w:t>
      </w:r>
    </w:p>
    <w:p w:rsidR="003D1A02" w:rsidRPr="00B779CD" w:rsidRDefault="003D1A02" w:rsidP="003D1A02">
      <w:pPr>
        <w:pStyle w:val="Akapitzlist"/>
        <w:numPr>
          <w:ilvl w:val="0"/>
          <w:numId w:val="15"/>
        </w:numPr>
        <w:spacing w:after="0"/>
        <w:rPr>
          <w:rFonts w:ascii="Times New Roman" w:hAnsi="Times New Roman"/>
          <w:sz w:val="20"/>
          <w:szCs w:val="20"/>
        </w:rPr>
      </w:pPr>
      <w:r w:rsidRPr="00B779CD">
        <w:rPr>
          <w:rFonts w:ascii="Times New Roman" w:hAnsi="Times New Roman"/>
          <w:sz w:val="20"/>
          <w:szCs w:val="20"/>
        </w:rPr>
        <w:t xml:space="preserve">w czasie spotkań indywidualnych, </w:t>
      </w:r>
    </w:p>
    <w:p w:rsidR="003D1A02" w:rsidRDefault="003D1A02" w:rsidP="003D1A02">
      <w:pPr>
        <w:pStyle w:val="Akapitzlist"/>
        <w:numPr>
          <w:ilvl w:val="0"/>
          <w:numId w:val="15"/>
        </w:numPr>
        <w:spacing w:after="0"/>
        <w:rPr>
          <w:rFonts w:ascii="Times New Roman" w:hAnsi="Times New Roman"/>
          <w:sz w:val="20"/>
          <w:szCs w:val="20"/>
        </w:rPr>
      </w:pPr>
      <w:r w:rsidRPr="00B779CD">
        <w:rPr>
          <w:rFonts w:ascii="Times New Roman" w:hAnsi="Times New Roman"/>
          <w:sz w:val="20"/>
          <w:szCs w:val="20"/>
        </w:rPr>
        <w:t>telefonicznie,</w:t>
      </w:r>
    </w:p>
    <w:p w:rsidR="003D1A02" w:rsidRPr="00B779CD" w:rsidRDefault="003D1A02" w:rsidP="003D1A02">
      <w:pPr>
        <w:pStyle w:val="Akapitzlist"/>
        <w:numPr>
          <w:ilvl w:val="0"/>
          <w:numId w:val="15"/>
        </w:numPr>
        <w:spacing w:after="0"/>
        <w:rPr>
          <w:rFonts w:ascii="Times New Roman" w:hAnsi="Times New Roman"/>
          <w:sz w:val="20"/>
          <w:szCs w:val="20"/>
        </w:rPr>
      </w:pPr>
      <w:r>
        <w:rPr>
          <w:rFonts w:ascii="Times New Roman" w:hAnsi="Times New Roman"/>
          <w:sz w:val="20"/>
          <w:szCs w:val="20"/>
        </w:rPr>
        <w:t>dziennik elektroniczny,</w:t>
      </w:r>
    </w:p>
    <w:p w:rsidR="003D1A02" w:rsidRPr="00B779CD" w:rsidRDefault="003D1A02" w:rsidP="003D1A02">
      <w:pPr>
        <w:pStyle w:val="Akapitzlist"/>
        <w:numPr>
          <w:ilvl w:val="0"/>
          <w:numId w:val="15"/>
        </w:numPr>
        <w:spacing w:after="0"/>
        <w:rPr>
          <w:rFonts w:ascii="Times New Roman" w:hAnsi="Times New Roman"/>
          <w:sz w:val="20"/>
          <w:szCs w:val="20"/>
        </w:rPr>
      </w:pPr>
      <w:r w:rsidRPr="00B779CD">
        <w:rPr>
          <w:rFonts w:ascii="Times New Roman" w:hAnsi="Times New Roman"/>
          <w:sz w:val="20"/>
          <w:szCs w:val="20"/>
        </w:rPr>
        <w:t xml:space="preserve">w postaci informacji pisemnej sygnowanej przez nauczyciela języka </w:t>
      </w:r>
      <w:r>
        <w:rPr>
          <w:rFonts w:ascii="Times New Roman" w:hAnsi="Times New Roman"/>
          <w:sz w:val="20"/>
          <w:szCs w:val="20"/>
        </w:rPr>
        <w:t>angielskiego</w:t>
      </w:r>
      <w:r w:rsidRPr="00B779CD">
        <w:rPr>
          <w:rFonts w:ascii="Times New Roman" w:hAnsi="Times New Roman"/>
          <w:sz w:val="20"/>
          <w:szCs w:val="20"/>
        </w:rPr>
        <w:t>, ewent. wychowawcę, szkołę,</w:t>
      </w:r>
    </w:p>
    <w:p w:rsidR="003D1A02" w:rsidRPr="00B779CD" w:rsidRDefault="003D1A02" w:rsidP="003D1A02">
      <w:pPr>
        <w:pStyle w:val="Akapitzlist"/>
        <w:numPr>
          <w:ilvl w:val="0"/>
          <w:numId w:val="15"/>
        </w:numPr>
        <w:spacing w:after="0"/>
        <w:rPr>
          <w:rFonts w:ascii="Times New Roman" w:hAnsi="Times New Roman"/>
          <w:sz w:val="20"/>
          <w:szCs w:val="20"/>
        </w:rPr>
      </w:pPr>
      <w:r w:rsidRPr="00B779CD">
        <w:rPr>
          <w:rFonts w:ascii="Times New Roman" w:hAnsi="Times New Roman"/>
          <w:sz w:val="20"/>
          <w:szCs w:val="20"/>
        </w:rPr>
        <w:t>w postaci pisemnych recenzji prac.</w:t>
      </w:r>
    </w:p>
    <w:p w:rsidR="003D1A02" w:rsidRPr="00B779CD" w:rsidRDefault="003D1A02" w:rsidP="003D1A02">
      <w:pPr>
        <w:pStyle w:val="Akapitzlist"/>
        <w:numPr>
          <w:ilvl w:val="0"/>
          <w:numId w:val="8"/>
        </w:numPr>
        <w:spacing w:after="0"/>
        <w:jc w:val="both"/>
        <w:rPr>
          <w:rFonts w:ascii="Times New Roman" w:hAnsi="Times New Roman"/>
          <w:sz w:val="20"/>
          <w:szCs w:val="20"/>
        </w:rPr>
      </w:pPr>
      <w:r w:rsidRPr="00B779CD">
        <w:rPr>
          <w:rFonts w:ascii="Times New Roman" w:hAnsi="Times New Roman"/>
          <w:sz w:val="20"/>
          <w:szCs w:val="20"/>
        </w:rPr>
        <w:t>Sprawdziany semestralne i roczne oraz testy rozdziałowe pisane przez ucznia są przechowywane przez nauczyciela. Rodzic/opiekun prawny ma możliwość wglądu do nich po wcześniejszym umówieniu terminu z nauczycielem.</w:t>
      </w:r>
    </w:p>
    <w:p w:rsidR="003D1A02" w:rsidRPr="00B779CD" w:rsidRDefault="003D1A02" w:rsidP="003D1A02">
      <w:pPr>
        <w:pStyle w:val="Akapitzlist"/>
        <w:numPr>
          <w:ilvl w:val="0"/>
          <w:numId w:val="8"/>
        </w:numPr>
        <w:spacing w:after="0"/>
        <w:jc w:val="both"/>
        <w:rPr>
          <w:rFonts w:ascii="Times New Roman" w:hAnsi="Times New Roman"/>
          <w:sz w:val="20"/>
          <w:szCs w:val="20"/>
        </w:rPr>
      </w:pPr>
      <w:r w:rsidRPr="00B779CD">
        <w:rPr>
          <w:rFonts w:ascii="Times New Roman" w:hAnsi="Times New Roman"/>
          <w:sz w:val="20"/>
          <w:szCs w:val="20"/>
        </w:rPr>
        <w:t>Kartkówki oraz zadania domowe nie są przechowywane przez nauczyciela. Uczeń ma obowiązek sam przedstawiać je do wglądu rodzica/opiekuna prawnego.</w:t>
      </w:r>
    </w:p>
    <w:p w:rsidR="003D1A02" w:rsidRPr="00B779CD" w:rsidRDefault="003D1A02" w:rsidP="003D1A02">
      <w:pPr>
        <w:rPr>
          <w:rFonts w:ascii="Times New Roman" w:hAnsi="Times New Roman"/>
          <w:sz w:val="20"/>
          <w:szCs w:val="20"/>
        </w:rPr>
      </w:pPr>
    </w:p>
    <w:p w:rsidR="003D1A02" w:rsidRPr="00B779CD" w:rsidRDefault="003D1A02" w:rsidP="003D1A02">
      <w:pPr>
        <w:rPr>
          <w:rFonts w:ascii="Times New Roman" w:hAnsi="Times New Roman"/>
          <w:bCs/>
          <w:sz w:val="20"/>
          <w:szCs w:val="20"/>
        </w:rPr>
      </w:pPr>
      <w:r w:rsidRPr="00B779CD">
        <w:rPr>
          <w:rFonts w:ascii="Times New Roman" w:hAnsi="Times New Roman"/>
          <w:b/>
          <w:bCs/>
          <w:sz w:val="20"/>
          <w:szCs w:val="20"/>
        </w:rPr>
        <w:t>X. Ewaluacja przedmiotowego systemu oceniania</w:t>
      </w:r>
      <w:r w:rsidRPr="00B779CD">
        <w:rPr>
          <w:rFonts w:ascii="Times New Roman" w:hAnsi="Times New Roman"/>
          <w:bCs/>
          <w:sz w:val="20"/>
          <w:szCs w:val="20"/>
        </w:rPr>
        <w:t>.</w:t>
      </w:r>
    </w:p>
    <w:p w:rsidR="003D1A02" w:rsidRPr="00B779CD" w:rsidRDefault="003D1A02" w:rsidP="003D1A02">
      <w:pPr>
        <w:jc w:val="both"/>
        <w:rPr>
          <w:rFonts w:ascii="Times New Roman" w:hAnsi="Times New Roman"/>
          <w:sz w:val="20"/>
          <w:szCs w:val="20"/>
        </w:rPr>
      </w:pPr>
      <w:r w:rsidRPr="00B779CD">
        <w:rPr>
          <w:rFonts w:ascii="Times New Roman" w:hAnsi="Times New Roman"/>
          <w:sz w:val="20"/>
          <w:szCs w:val="20"/>
        </w:rPr>
        <w:t xml:space="preserve"> Przedmiotowy system oceniania wchodzi w życie z dniem zatwierdzenia.</w:t>
      </w:r>
    </w:p>
    <w:p w:rsidR="003D1A02" w:rsidRPr="00B779CD" w:rsidRDefault="003D1A02" w:rsidP="003D1A02">
      <w:pPr>
        <w:jc w:val="both"/>
        <w:rPr>
          <w:rFonts w:ascii="Times New Roman" w:hAnsi="Times New Roman"/>
          <w:sz w:val="20"/>
          <w:szCs w:val="20"/>
        </w:rPr>
      </w:pPr>
      <w:r w:rsidRPr="00B779CD">
        <w:rPr>
          <w:rFonts w:ascii="Times New Roman" w:hAnsi="Times New Roman"/>
          <w:sz w:val="20"/>
          <w:szCs w:val="20"/>
        </w:rPr>
        <w:t>Ma on charakter jawny dla rodziców i uczniów i jest dokumentem ogólnodostępnym. Na początku roku szkolnego nauczyciel zapoznaje uczniów i ich rodziców z zasadami oceniania obowiązującymi na lekcjach języka angielskiego.</w:t>
      </w:r>
    </w:p>
    <w:p w:rsidR="003D1A02" w:rsidRPr="00B779CD" w:rsidRDefault="003D1A02" w:rsidP="003D1A02">
      <w:pPr>
        <w:jc w:val="both"/>
        <w:rPr>
          <w:rFonts w:ascii="Times New Roman" w:hAnsi="Times New Roman"/>
          <w:sz w:val="20"/>
          <w:szCs w:val="20"/>
        </w:rPr>
      </w:pPr>
      <w:r w:rsidRPr="00B779CD">
        <w:rPr>
          <w:rFonts w:ascii="Times New Roman" w:hAnsi="Times New Roman"/>
          <w:sz w:val="20"/>
          <w:szCs w:val="20"/>
        </w:rPr>
        <w:t xml:space="preserve">Ewaluacja przedmiotowego systemu oceniania będzie przeprowadzona po roku pracy. Jej celem jest sprawdzenie, </w:t>
      </w:r>
      <w:r w:rsidRPr="00B779CD">
        <w:rPr>
          <w:rFonts w:ascii="Times New Roman" w:hAnsi="Times New Roman"/>
          <w:sz w:val="20"/>
          <w:szCs w:val="20"/>
        </w:rPr>
        <w:br/>
        <w:t>jak uczniowie i ich rodzice oceniają przedmiotowy system sprawdzania i oceniania i czy sprawdził się on w praktyce szkolnej. Ewaluacja będzie dokonana na podstawie:</w:t>
      </w:r>
    </w:p>
    <w:p w:rsidR="003D1A02" w:rsidRPr="00B779CD" w:rsidRDefault="003D1A02" w:rsidP="003D1A02">
      <w:pPr>
        <w:numPr>
          <w:ilvl w:val="0"/>
          <w:numId w:val="9"/>
        </w:numPr>
        <w:spacing w:after="0"/>
        <w:jc w:val="both"/>
        <w:rPr>
          <w:rFonts w:ascii="Times New Roman" w:hAnsi="Times New Roman"/>
          <w:sz w:val="20"/>
          <w:szCs w:val="20"/>
        </w:rPr>
      </w:pPr>
      <w:r w:rsidRPr="00B779CD">
        <w:rPr>
          <w:rFonts w:ascii="Times New Roman" w:hAnsi="Times New Roman"/>
          <w:sz w:val="20"/>
          <w:szCs w:val="20"/>
        </w:rPr>
        <w:t>obserwacji nauczyciela</w:t>
      </w:r>
    </w:p>
    <w:p w:rsidR="003D1A02" w:rsidRPr="00B779CD" w:rsidRDefault="003D1A02" w:rsidP="003D1A02">
      <w:pPr>
        <w:numPr>
          <w:ilvl w:val="0"/>
          <w:numId w:val="9"/>
        </w:numPr>
        <w:spacing w:after="0"/>
        <w:jc w:val="both"/>
        <w:rPr>
          <w:rFonts w:ascii="Times New Roman" w:hAnsi="Times New Roman"/>
          <w:sz w:val="20"/>
          <w:szCs w:val="20"/>
        </w:rPr>
      </w:pPr>
      <w:r w:rsidRPr="00B779CD">
        <w:rPr>
          <w:rFonts w:ascii="Times New Roman" w:hAnsi="Times New Roman"/>
          <w:sz w:val="20"/>
          <w:szCs w:val="20"/>
        </w:rPr>
        <w:t>rozmów z uczniami i ich rodzicami / prawnymi opiekunami</w:t>
      </w:r>
    </w:p>
    <w:p w:rsidR="003D1A02" w:rsidRPr="00B779CD" w:rsidRDefault="003D1A02" w:rsidP="003D1A02">
      <w:pPr>
        <w:numPr>
          <w:ilvl w:val="0"/>
          <w:numId w:val="9"/>
        </w:numPr>
        <w:spacing w:after="0"/>
        <w:jc w:val="both"/>
        <w:rPr>
          <w:rFonts w:ascii="Times New Roman" w:hAnsi="Times New Roman"/>
          <w:sz w:val="20"/>
          <w:szCs w:val="20"/>
        </w:rPr>
      </w:pPr>
      <w:r w:rsidRPr="00B779CD">
        <w:rPr>
          <w:rFonts w:ascii="Times New Roman" w:hAnsi="Times New Roman"/>
          <w:sz w:val="20"/>
          <w:szCs w:val="20"/>
        </w:rPr>
        <w:t>ewentualnie analizy wyników ankiet skierowanych do uczniów i ich rodziców.</w:t>
      </w:r>
    </w:p>
    <w:p w:rsidR="003D1A02" w:rsidRPr="00B779CD" w:rsidRDefault="003D1A02" w:rsidP="003D1A02">
      <w:pPr>
        <w:rPr>
          <w:rFonts w:ascii="Times New Roman" w:hAnsi="Times New Roman"/>
          <w:bCs/>
          <w:sz w:val="20"/>
          <w:szCs w:val="20"/>
        </w:rPr>
      </w:pPr>
    </w:p>
    <w:p w:rsidR="003D1A02" w:rsidRPr="00B779CD" w:rsidRDefault="003D1A02" w:rsidP="003D1A02">
      <w:pPr>
        <w:rPr>
          <w:rFonts w:ascii="Times New Roman" w:hAnsi="Times New Roman"/>
          <w:sz w:val="20"/>
          <w:szCs w:val="20"/>
        </w:rPr>
      </w:pPr>
    </w:p>
    <w:p w:rsidR="003D1A02" w:rsidRPr="00B779CD" w:rsidRDefault="003D1A02" w:rsidP="003D1A02">
      <w:pPr>
        <w:rPr>
          <w:rFonts w:ascii="Times New Roman" w:hAnsi="Times New Roman"/>
          <w:sz w:val="20"/>
          <w:szCs w:val="20"/>
        </w:rPr>
      </w:pPr>
    </w:p>
    <w:p w:rsidR="008009C6" w:rsidRDefault="008009C6"/>
    <w:sectPr w:rsidR="008009C6" w:rsidSect="00FE6E2E">
      <w:footerReference w:type="default" r:id="rI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Nimro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80" w:rsidRDefault="00A21D07">
    <w:pPr>
      <w:pStyle w:val="Stopka"/>
      <w:jc w:val="center"/>
    </w:pPr>
    <w:r>
      <w:fldChar w:fldCharType="begin"/>
    </w:r>
    <w:r>
      <w:instrText xml:space="preserve"> PAGE   \* MERGEFORMAT </w:instrText>
    </w:r>
    <w:r>
      <w:fldChar w:fldCharType="separate"/>
    </w:r>
    <w:r>
      <w:rPr>
        <w:noProof/>
      </w:rPr>
      <w:t>1</w:t>
    </w:r>
    <w:r>
      <w:fldChar w:fldCharType="end"/>
    </w:r>
  </w:p>
  <w:p w:rsidR="00FB6580" w:rsidRDefault="00A21D07">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3DE2"/>
    <w:multiLevelType w:val="hybridMultilevel"/>
    <w:tmpl w:val="A266B4F8"/>
    <w:lvl w:ilvl="0" w:tplc="F546224C">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AFF65BE"/>
    <w:multiLevelType w:val="hybridMultilevel"/>
    <w:tmpl w:val="53FECDBE"/>
    <w:lvl w:ilvl="0" w:tplc="F546224C">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E11053"/>
    <w:multiLevelType w:val="hybridMultilevel"/>
    <w:tmpl w:val="02DE6826"/>
    <w:lvl w:ilvl="0" w:tplc="8660911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34AA26FF"/>
    <w:multiLevelType w:val="hybridMultilevel"/>
    <w:tmpl w:val="52249BDA"/>
    <w:lvl w:ilvl="0" w:tplc="7A241840">
      <w:start w:val="1"/>
      <w:numFmt w:val="decimal"/>
      <w:lvlText w:val="%1."/>
      <w:lvlJc w:val="left"/>
      <w:pPr>
        <w:tabs>
          <w:tab w:val="num" w:pos="720"/>
        </w:tabs>
        <w:ind w:left="720"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59A0420"/>
    <w:multiLevelType w:val="hybridMultilevel"/>
    <w:tmpl w:val="3D72BC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EF173F7"/>
    <w:multiLevelType w:val="hybridMultilevel"/>
    <w:tmpl w:val="21CC1014"/>
    <w:lvl w:ilvl="0" w:tplc="8660911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3F671004"/>
    <w:multiLevelType w:val="hybridMultilevel"/>
    <w:tmpl w:val="55005672"/>
    <w:lvl w:ilvl="0" w:tplc="6D26E20A">
      <w:start w:val="1"/>
      <w:numFmt w:val="bullet"/>
      <w:lvlText w:val=""/>
      <w:lvlJc w:val="left"/>
      <w:pPr>
        <w:tabs>
          <w:tab w:val="num" w:pos="794"/>
        </w:tabs>
        <w:ind w:left="794"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8453C20"/>
    <w:multiLevelType w:val="hybridMultilevel"/>
    <w:tmpl w:val="CD62A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6A35BB"/>
    <w:multiLevelType w:val="hybridMultilevel"/>
    <w:tmpl w:val="3B5812A0"/>
    <w:lvl w:ilvl="0" w:tplc="D41E2ABE">
      <w:start w:val="1"/>
      <w:numFmt w:val="bullet"/>
      <w:lvlText w:val="-"/>
      <w:lvlJc w:val="left"/>
      <w:pPr>
        <w:tabs>
          <w:tab w:val="num" w:pos="502"/>
        </w:tabs>
        <w:ind w:left="502" w:hanging="360"/>
      </w:pPr>
      <w:rPr>
        <w:rFonts w:ascii="Times New Roman" w:eastAsia="Times New Roman" w:hAnsi="Times New Roman" w:cs="Times New Roman"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9">
    <w:nsid w:val="4A73575C"/>
    <w:multiLevelType w:val="hybridMultilevel"/>
    <w:tmpl w:val="72102CA6"/>
    <w:lvl w:ilvl="0" w:tplc="8660911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nsid w:val="4DD77B39"/>
    <w:multiLevelType w:val="hybridMultilevel"/>
    <w:tmpl w:val="64E03C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E0C4B1B"/>
    <w:multiLevelType w:val="hybridMultilevel"/>
    <w:tmpl w:val="14CE9A0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nsid w:val="5FB855F6"/>
    <w:multiLevelType w:val="hybridMultilevel"/>
    <w:tmpl w:val="05EC8D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60347BBB"/>
    <w:multiLevelType w:val="hybridMultilevel"/>
    <w:tmpl w:val="08A0624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446248B"/>
    <w:multiLevelType w:val="hybridMultilevel"/>
    <w:tmpl w:val="2FFE9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A1B2421"/>
    <w:multiLevelType w:val="hybridMultilevel"/>
    <w:tmpl w:val="820EC394"/>
    <w:lvl w:ilvl="0" w:tplc="8660911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6"/>
  </w:num>
  <w:num w:numId="4">
    <w:abstractNumId w:val="2"/>
  </w:num>
  <w:num w:numId="5">
    <w:abstractNumId w:val="15"/>
  </w:num>
  <w:num w:numId="6">
    <w:abstractNumId w:val="5"/>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1"/>
  </w:num>
  <w:num w:numId="13">
    <w:abstractNumId w:val="1"/>
  </w:num>
  <w:num w:numId="14">
    <w:abstractNumId w:val="7"/>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D1A02"/>
    <w:rsid w:val="003D1A02"/>
    <w:rsid w:val="008009C6"/>
    <w:rsid w:val="00A21D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A0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1A02"/>
    <w:pPr>
      <w:ind w:left="720"/>
      <w:contextualSpacing/>
    </w:pPr>
  </w:style>
  <w:style w:type="paragraph" w:styleId="Tekstpodstawowy">
    <w:name w:val="Body Text"/>
    <w:basedOn w:val="Normalny"/>
    <w:link w:val="TekstpodstawowyZnak"/>
    <w:rsid w:val="003D1A02"/>
    <w:pPr>
      <w:spacing w:after="0" w:line="240" w:lineRule="auto"/>
      <w:jc w:val="both"/>
    </w:pPr>
    <w:rPr>
      <w:rFonts w:ascii="Times New Roman" w:eastAsia="Times New Roman" w:hAnsi="Times New Roman"/>
      <w:bCs/>
      <w:lang w:eastAsia="pl-PL"/>
    </w:rPr>
  </w:style>
  <w:style w:type="character" w:customStyle="1" w:styleId="TekstpodstawowyZnak">
    <w:name w:val="Tekst podstawowy Znak"/>
    <w:basedOn w:val="Domylnaczcionkaakapitu"/>
    <w:link w:val="Tekstpodstawowy"/>
    <w:rsid w:val="003D1A02"/>
    <w:rPr>
      <w:rFonts w:ascii="Times New Roman" w:eastAsia="Times New Roman" w:hAnsi="Times New Roman" w:cs="Times New Roman"/>
      <w:bCs/>
      <w:lang w:eastAsia="pl-PL"/>
    </w:rPr>
  </w:style>
  <w:style w:type="paragraph" w:styleId="Stopka">
    <w:name w:val="footer"/>
    <w:basedOn w:val="Normalny"/>
    <w:link w:val="StopkaZnak"/>
    <w:uiPriority w:val="99"/>
    <w:unhideWhenUsed/>
    <w:rsid w:val="003D1A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A02"/>
    <w:rPr>
      <w:rFonts w:ascii="Calibri" w:eastAsia="Calibri" w:hAnsi="Calibri" w:cs="Times New Roman"/>
    </w:rPr>
  </w:style>
  <w:style w:type="paragraph" w:customStyle="1" w:styleId="Default">
    <w:name w:val="Default"/>
    <w:rsid w:val="003D1A02"/>
    <w:pPr>
      <w:widowControl w:val="0"/>
      <w:autoSpaceDE w:val="0"/>
      <w:autoSpaceDN w:val="0"/>
      <w:adjustRightInd w:val="0"/>
      <w:spacing w:after="0" w:line="240" w:lineRule="auto"/>
    </w:pPr>
    <w:rPr>
      <w:rFonts w:ascii="Nimrod" w:eastAsia="Times New Roman" w:hAnsi="Nimrod"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3400</Words>
  <Characters>20401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2017-10-02T07:01:00Z</dcterms:created>
  <dcterms:modified xsi:type="dcterms:W3CDTF">2017-10-02T07:21:00Z</dcterms:modified>
</cp:coreProperties>
</file>